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FBBB" w14:textId="08D787C5" w:rsidR="009D234F" w:rsidRDefault="009D234F" w:rsidP="00C3524C">
      <w:pPr>
        <w:jc w:val="center"/>
      </w:pPr>
      <w:r w:rsidRPr="00F85C8C">
        <w:rPr>
          <w:b/>
          <w:bCs/>
        </w:rPr>
        <w:t>ARTICLE 1 – ORGANIZATION</w:t>
      </w:r>
    </w:p>
    <w:p w14:paraId="170C5328" w14:textId="138AD352" w:rsidR="00523B42" w:rsidRPr="0062676F" w:rsidRDefault="006108D7" w:rsidP="00C3524C">
      <w:pPr>
        <w:jc w:val="both"/>
      </w:pPr>
      <w:r w:rsidRPr="00C3524C">
        <w:rPr>
          <w:b/>
          <w:bCs/>
        </w:rPr>
        <w:t xml:space="preserve">Section </w:t>
      </w:r>
      <w:r w:rsidRPr="0062676F">
        <w:rPr>
          <w:b/>
          <w:bCs/>
        </w:rPr>
        <w:t xml:space="preserve">1 </w:t>
      </w:r>
      <w:r w:rsidR="0034129C" w:rsidRPr="0062676F">
        <w:rPr>
          <w:b/>
          <w:bCs/>
        </w:rPr>
        <w:t xml:space="preserve">Name: </w:t>
      </w:r>
      <w:r w:rsidRPr="0062676F">
        <w:t>The name of the organization shall be Skagit Unitarian Universalist Fellowship (hereinafter called “</w:t>
      </w:r>
      <w:r w:rsidR="00F53F9C" w:rsidRPr="0062676F">
        <w:t>t</w:t>
      </w:r>
      <w:r w:rsidRPr="0062676F">
        <w:t xml:space="preserve">he Fellowship” or “SUUF”). </w:t>
      </w:r>
    </w:p>
    <w:p w14:paraId="7E3DF06A" w14:textId="219FB9C5" w:rsidR="00523B42" w:rsidRPr="0062676F" w:rsidRDefault="006108D7" w:rsidP="00C3524C">
      <w:pPr>
        <w:jc w:val="both"/>
      </w:pPr>
      <w:r w:rsidRPr="0062676F">
        <w:rPr>
          <w:b/>
          <w:bCs/>
        </w:rPr>
        <w:t>Section 2</w:t>
      </w:r>
      <w:r w:rsidR="0034129C" w:rsidRPr="0062676F">
        <w:rPr>
          <w:b/>
          <w:bCs/>
        </w:rPr>
        <w:t xml:space="preserve"> </w:t>
      </w:r>
      <w:r w:rsidR="000C1298" w:rsidRPr="0062676F">
        <w:rPr>
          <w:b/>
          <w:bCs/>
        </w:rPr>
        <w:t>Corporation:</w:t>
      </w:r>
      <w:r w:rsidRPr="0062676F">
        <w:t xml:space="preserve"> The Fellowship is a religious corporation, organized and existing under the laws of the State of Washington. </w:t>
      </w:r>
    </w:p>
    <w:p w14:paraId="5A31859E" w14:textId="73717FD7" w:rsidR="00523B42" w:rsidRPr="0062676F" w:rsidRDefault="006108D7" w:rsidP="00C3524C">
      <w:pPr>
        <w:jc w:val="both"/>
      </w:pPr>
      <w:r w:rsidRPr="0062676F">
        <w:rPr>
          <w:b/>
          <w:bCs/>
        </w:rPr>
        <w:t>Section 3</w:t>
      </w:r>
      <w:r w:rsidR="000C1298" w:rsidRPr="0062676F">
        <w:rPr>
          <w:b/>
          <w:bCs/>
        </w:rPr>
        <w:t xml:space="preserve"> Fiscal Year:</w:t>
      </w:r>
      <w:r w:rsidRPr="0062676F">
        <w:t xml:space="preserve"> The fiscal year of the Fellowship shall begin July 1. </w:t>
      </w:r>
    </w:p>
    <w:p w14:paraId="27CCD8D0" w14:textId="0496C6E2" w:rsidR="00523B42" w:rsidRDefault="006108D7" w:rsidP="00C3524C">
      <w:pPr>
        <w:jc w:val="both"/>
      </w:pPr>
      <w:r w:rsidRPr="0062676F">
        <w:rPr>
          <w:b/>
          <w:bCs/>
        </w:rPr>
        <w:t>Section 4</w:t>
      </w:r>
      <w:r w:rsidR="000C1298" w:rsidRPr="0062676F">
        <w:rPr>
          <w:b/>
          <w:bCs/>
        </w:rPr>
        <w:t xml:space="preserve"> </w:t>
      </w:r>
      <w:r w:rsidR="00280DA1" w:rsidRPr="0062676F">
        <w:rPr>
          <w:b/>
          <w:bCs/>
        </w:rPr>
        <w:t>Diversity</w:t>
      </w:r>
      <w:r w:rsidR="00691D19" w:rsidRPr="0062676F">
        <w:rPr>
          <w:b/>
          <w:bCs/>
        </w:rPr>
        <w:t>:</w:t>
      </w:r>
      <w:r w:rsidRPr="0062676F">
        <w:rPr>
          <w:b/>
          <w:bCs/>
        </w:rPr>
        <w:t xml:space="preserve"> </w:t>
      </w:r>
      <w:r w:rsidRPr="0062676F">
        <w:t>The Fellowship welcomes all people, without regard to race, color, sex, disability, affectional or sexual</w:t>
      </w:r>
      <w:r>
        <w:t xml:space="preserve"> orientation, ethnicity, national origin, age, or socioeconomic status. </w:t>
      </w:r>
    </w:p>
    <w:p w14:paraId="0D41C4F1" w14:textId="1DAA05B2" w:rsidR="009D234F" w:rsidRDefault="006108D7" w:rsidP="00C3524C">
      <w:pPr>
        <w:jc w:val="center"/>
      </w:pPr>
      <w:r w:rsidRPr="00C3524C">
        <w:rPr>
          <w:b/>
          <w:bCs/>
        </w:rPr>
        <w:t>ARTICLE II – PURPOSE</w:t>
      </w:r>
    </w:p>
    <w:p w14:paraId="2423213E" w14:textId="6620C3BC" w:rsidR="00523B42" w:rsidRDefault="006108D7" w:rsidP="00C3524C">
      <w:pPr>
        <w:jc w:val="both"/>
      </w:pPr>
      <w:r>
        <w:t xml:space="preserve">The purpose of this fellowship is to create a welcoming and loving religious community that cares for our planet and its inhabitants, inspires spiritual growth, promotes justice, and encourages lives of integrity, joy, and service. </w:t>
      </w:r>
    </w:p>
    <w:p w14:paraId="555C9E8E" w14:textId="6C57F1AA" w:rsidR="009D234F" w:rsidRDefault="006108D7" w:rsidP="00C3524C">
      <w:pPr>
        <w:jc w:val="center"/>
      </w:pPr>
      <w:r w:rsidRPr="00C3524C">
        <w:rPr>
          <w:b/>
          <w:bCs/>
        </w:rPr>
        <w:t>ARTICLE III – DENOMINATIONAL AFFILIATION</w:t>
      </w:r>
    </w:p>
    <w:p w14:paraId="24F1F230" w14:textId="753020F0" w:rsidR="00523B42" w:rsidRDefault="006108D7" w:rsidP="00C3524C">
      <w:pPr>
        <w:jc w:val="both"/>
      </w:pPr>
      <w:r>
        <w:t xml:space="preserve">The Fellowship shall be a member of the Unitarian Universalist Association </w:t>
      </w:r>
      <w:r w:rsidR="008C14F6">
        <w:t xml:space="preserve">(UUA) </w:t>
      </w:r>
      <w:r>
        <w:t xml:space="preserve">and </w:t>
      </w:r>
      <w:r w:rsidR="0001443E">
        <w:t>Pacific</w:t>
      </w:r>
      <w:r w:rsidR="00451EED">
        <w:t xml:space="preserve"> Western Region</w:t>
      </w:r>
      <w:r w:rsidR="008C14F6">
        <w:t xml:space="preserve"> of the UUA</w:t>
      </w:r>
      <w:r w:rsidRPr="001E74C5">
        <w:t xml:space="preserve">. </w:t>
      </w:r>
      <w:r>
        <w:t xml:space="preserve">It is the intention of this Fellowship to make annual financial contributions equal to its </w:t>
      </w:r>
      <w:r w:rsidRPr="00D85354">
        <w:t>full fair share</w:t>
      </w:r>
      <w:r>
        <w:t xml:space="preserve">. </w:t>
      </w:r>
    </w:p>
    <w:p w14:paraId="698850A6" w14:textId="33DD2733" w:rsidR="00773076" w:rsidRPr="00C3524C" w:rsidRDefault="006108D7" w:rsidP="00C3524C">
      <w:pPr>
        <w:jc w:val="center"/>
        <w:rPr>
          <w:b/>
          <w:bCs/>
        </w:rPr>
      </w:pPr>
      <w:r w:rsidRPr="00C3524C">
        <w:rPr>
          <w:b/>
          <w:bCs/>
        </w:rPr>
        <w:t>ARTI</w:t>
      </w:r>
      <w:r w:rsidR="00F20E87">
        <w:rPr>
          <w:b/>
          <w:bCs/>
        </w:rPr>
        <w:t>C</w:t>
      </w:r>
      <w:r w:rsidRPr="00C3524C">
        <w:rPr>
          <w:b/>
          <w:bCs/>
        </w:rPr>
        <w:t>LE IV – MEMBERSHIP</w:t>
      </w:r>
    </w:p>
    <w:p w14:paraId="25D9F9AD" w14:textId="30A84702" w:rsidR="00523B42" w:rsidRPr="00C3524C" w:rsidRDefault="006108D7" w:rsidP="00C3524C">
      <w:pPr>
        <w:jc w:val="both"/>
        <w:rPr>
          <w:b/>
          <w:bCs/>
        </w:rPr>
      </w:pPr>
      <w:r w:rsidRPr="00C3524C">
        <w:rPr>
          <w:b/>
          <w:bCs/>
        </w:rPr>
        <w:t xml:space="preserve">Section 1 Membership: </w:t>
      </w:r>
      <w:r w:rsidR="00B07F5B">
        <w:rPr>
          <w:b/>
          <w:bCs/>
        </w:rPr>
        <w:t xml:space="preserve"> </w:t>
      </w:r>
      <w:r>
        <w:t>A</w:t>
      </w:r>
      <w:r w:rsidR="007C7756">
        <w:t xml:space="preserve"> member is a</w:t>
      </w:r>
      <w:r>
        <w:t xml:space="preserve">ny </w:t>
      </w:r>
      <w:r w:rsidRPr="00D85354">
        <w:t>person,</w:t>
      </w:r>
      <w:r w:rsidR="000C5EFD" w:rsidRPr="00D85354">
        <w:t xml:space="preserve"> eighteen</w:t>
      </w:r>
      <w:r w:rsidRPr="00D85354">
        <w:t xml:space="preserve"> </w:t>
      </w:r>
      <w:r w:rsidR="000C5EFD" w:rsidRPr="00D85354">
        <w:t>(</w:t>
      </w:r>
      <w:r w:rsidR="0062676F">
        <w:t>18</w:t>
      </w:r>
      <w:r w:rsidR="000C5EFD" w:rsidRPr="00C3524C">
        <w:t>)</w:t>
      </w:r>
      <w:r w:rsidR="00E52004">
        <w:t xml:space="preserve"> </w:t>
      </w:r>
      <w:r w:rsidRPr="00D85354">
        <w:t>years</w:t>
      </w:r>
      <w:r>
        <w:t xml:space="preserve"> or older, who</w:t>
      </w:r>
      <w:r w:rsidR="00E11361">
        <w:t xml:space="preserve"> supports </w:t>
      </w:r>
      <w:r>
        <w:t xml:space="preserve">the </w:t>
      </w:r>
      <w:r w:rsidR="00BC7FB3">
        <w:t>purpose</w:t>
      </w:r>
      <w:r w:rsidR="00EA2AF6">
        <w:t xml:space="preserve"> </w:t>
      </w:r>
      <w:r>
        <w:t>of this Fellowship and Unitarian Universalist principles, who indicates</w:t>
      </w:r>
      <w:r w:rsidR="007213CA">
        <w:t xml:space="preserve"> their </w:t>
      </w:r>
      <w:r>
        <w:t>religious commitment and financial stewardship with a signed pledge card, and who attends a new member orientation program shall become a member upon approval of the Leadership Council and sign</w:t>
      </w:r>
      <w:r w:rsidR="00637027">
        <w:t>s</w:t>
      </w:r>
      <w:r>
        <w:t xml:space="preserve"> the membership book. </w:t>
      </w:r>
      <w:r w:rsidR="00912C2F" w:rsidRPr="00D85354">
        <w:t xml:space="preserve">Attendance at a new member orientation </w:t>
      </w:r>
      <w:r w:rsidR="005D1216" w:rsidRPr="00C3524C">
        <w:t xml:space="preserve">may be waived by the Board of Trustees (Board after consideration </w:t>
      </w:r>
      <w:r w:rsidR="00FF2643" w:rsidRPr="00C3524C">
        <w:t xml:space="preserve">of a requested </w:t>
      </w:r>
      <w:r w:rsidR="00AE5794" w:rsidRPr="00C3524C">
        <w:t>waiver</w:t>
      </w:r>
      <w:r w:rsidR="0041178B" w:rsidRPr="00C3524C">
        <w:t xml:space="preserve"> </w:t>
      </w:r>
      <w:r w:rsidR="00AE0A9A" w:rsidRPr="00C3524C">
        <w:t xml:space="preserve">stating the reasons for </w:t>
      </w:r>
      <w:r w:rsidR="005779EB" w:rsidRPr="00C3524C">
        <w:t>not wishing to attend a</w:t>
      </w:r>
      <w:r w:rsidR="00190621" w:rsidRPr="00C3524C">
        <w:t>n orientation</w:t>
      </w:r>
      <w:r w:rsidR="00AE5794" w:rsidRPr="00C3524C">
        <w:t xml:space="preserve">. </w:t>
      </w:r>
      <w:r>
        <w:t xml:space="preserve">No person shall be denied membership who cannot afford to make </w:t>
      </w:r>
      <w:r w:rsidR="00637027">
        <w:t xml:space="preserve">a </w:t>
      </w:r>
      <w:r>
        <w:t xml:space="preserve">monetary contribution and indicates </w:t>
      </w:r>
      <w:r w:rsidR="00EE0599">
        <w:t xml:space="preserve">such </w:t>
      </w:r>
      <w:r>
        <w:t xml:space="preserve">on a current pledge form. </w:t>
      </w:r>
    </w:p>
    <w:p w14:paraId="1A68F90E" w14:textId="1069875C" w:rsidR="00523B42" w:rsidRPr="00C3524C" w:rsidRDefault="006108D7" w:rsidP="00C3524C">
      <w:pPr>
        <w:jc w:val="both"/>
        <w:rPr>
          <w:b/>
          <w:bCs/>
        </w:rPr>
      </w:pPr>
      <w:r w:rsidRPr="00C3524C">
        <w:rPr>
          <w:b/>
          <w:bCs/>
        </w:rPr>
        <w:t xml:space="preserve">Section 2 Privileges: </w:t>
      </w:r>
      <w:r w:rsidR="00B07F5B">
        <w:rPr>
          <w:b/>
          <w:bCs/>
        </w:rPr>
        <w:t xml:space="preserve"> </w:t>
      </w:r>
      <w:r>
        <w:t xml:space="preserve">Persons who have been members at least </w:t>
      </w:r>
      <w:r w:rsidR="00D341C5">
        <w:t>fifteen (</w:t>
      </w:r>
      <w:r>
        <w:t>15</w:t>
      </w:r>
      <w:r w:rsidR="00D341C5">
        <w:t>)</w:t>
      </w:r>
      <w:r>
        <w:t xml:space="preserve"> days may vote in congregational meetings, serve on the </w:t>
      </w:r>
      <w:r w:rsidR="005F20F1">
        <w:t>Board</w:t>
      </w:r>
      <w:r>
        <w:t xml:space="preserve">, </w:t>
      </w:r>
      <w:r w:rsidR="00FA568B">
        <w:t>n</w:t>
      </w:r>
      <w:r w:rsidR="004114DC">
        <w:t>ominating committee</w:t>
      </w:r>
      <w:r>
        <w:t xml:space="preserve">, or </w:t>
      </w:r>
      <w:r w:rsidR="00E80C81">
        <w:t>s</w:t>
      </w:r>
      <w:r>
        <w:t xml:space="preserve">earch committee. </w:t>
      </w:r>
    </w:p>
    <w:p w14:paraId="21509204" w14:textId="06EC0771" w:rsidR="00523B42" w:rsidRDefault="006108D7" w:rsidP="00C3524C">
      <w:pPr>
        <w:jc w:val="both"/>
      </w:pPr>
      <w:r w:rsidRPr="00C3524C">
        <w:rPr>
          <w:b/>
          <w:bCs/>
        </w:rPr>
        <w:t>Section 3 Roster:</w:t>
      </w:r>
      <w:r>
        <w:t xml:space="preserve"> </w:t>
      </w:r>
      <w:r w:rsidR="00B07F5B">
        <w:t xml:space="preserve"> </w:t>
      </w:r>
      <w:r>
        <w:t xml:space="preserve">The </w:t>
      </w:r>
      <w:r w:rsidR="00E80C81">
        <w:t>t</w:t>
      </w:r>
      <w:r>
        <w:t xml:space="preserve">reasurer, in consultation with the </w:t>
      </w:r>
      <w:r w:rsidR="00EF59A7">
        <w:t>Fellowship</w:t>
      </w:r>
      <w:r w:rsidR="00A8129C">
        <w:t xml:space="preserve">’s </w:t>
      </w:r>
      <w:r>
        <w:t>Administrator</w:t>
      </w:r>
      <w:r w:rsidR="00A8129C">
        <w:t xml:space="preserve"> (Administrator)</w:t>
      </w:r>
      <w:r>
        <w:t xml:space="preserve">, shall be responsible for an accurate membership roster. </w:t>
      </w:r>
    </w:p>
    <w:p w14:paraId="7DFDCA60" w14:textId="7C6435E8" w:rsidR="009356CB" w:rsidRPr="00C3524C" w:rsidRDefault="006108D7" w:rsidP="00C3524C">
      <w:pPr>
        <w:jc w:val="both"/>
        <w:rPr>
          <w:b/>
          <w:bCs/>
        </w:rPr>
      </w:pPr>
      <w:r w:rsidRPr="00C3524C">
        <w:rPr>
          <w:b/>
          <w:bCs/>
        </w:rPr>
        <w:t xml:space="preserve">Section 4a Retaining Membership: </w:t>
      </w:r>
      <w:r w:rsidR="00B07F5B">
        <w:rPr>
          <w:b/>
          <w:bCs/>
        </w:rPr>
        <w:t xml:space="preserve"> </w:t>
      </w:r>
      <w:r>
        <w:t>In order to retain membership, each member must honor</w:t>
      </w:r>
      <w:r w:rsidR="00FA568B">
        <w:t xml:space="preserve"> their </w:t>
      </w:r>
      <w:r>
        <w:t xml:space="preserve">spiritual and monetary commitment to the Fellowship by signing a new pledge card by the start of the </w:t>
      </w:r>
      <w:r>
        <w:lastRenderedPageBreak/>
        <w:t xml:space="preserve">fiscal year. The pledge may be modified, on account of financial hardship, upon written notification to the </w:t>
      </w:r>
      <w:r w:rsidR="002A342F">
        <w:t>t</w:t>
      </w:r>
      <w:r>
        <w:t xml:space="preserve">reasurer. </w:t>
      </w:r>
      <w:r w:rsidR="00DE51C1">
        <w:t xml:space="preserve"> </w:t>
      </w:r>
      <w:r>
        <w:t xml:space="preserve">Each member shall be contacted </w:t>
      </w:r>
      <w:r w:rsidR="00DE51C1">
        <w:t>a</w:t>
      </w:r>
      <w:r>
        <w:t xml:space="preserve">nnually. </w:t>
      </w:r>
    </w:p>
    <w:p w14:paraId="43B9D1BD" w14:textId="2051FC81" w:rsidR="00644ED2" w:rsidRPr="00C3524C" w:rsidRDefault="006108D7" w:rsidP="00C3524C">
      <w:pPr>
        <w:jc w:val="both"/>
        <w:rPr>
          <w:b/>
          <w:bCs/>
        </w:rPr>
      </w:pPr>
      <w:r w:rsidRPr="00C3524C">
        <w:rPr>
          <w:b/>
          <w:bCs/>
        </w:rPr>
        <w:t xml:space="preserve">Section 4b Withdrawal of Membership: </w:t>
      </w:r>
      <w:r w:rsidR="00B07F5B">
        <w:rPr>
          <w:b/>
          <w:bCs/>
        </w:rPr>
        <w:t xml:space="preserve"> </w:t>
      </w:r>
      <w:r>
        <w:t xml:space="preserve">A member may withdraw from membership upon request. If a member fails to retain membership as described in Section 1, it shall be considered that </w:t>
      </w:r>
      <w:r w:rsidR="00644ED2">
        <w:t xml:space="preserve">they </w:t>
      </w:r>
      <w:r>
        <w:t>ha</w:t>
      </w:r>
      <w:r w:rsidR="00644ED2">
        <w:t>ve</w:t>
      </w:r>
      <w:r>
        <w:t xml:space="preserve"> withdrawn from membership. </w:t>
      </w:r>
    </w:p>
    <w:p w14:paraId="04796942" w14:textId="4E423A5F" w:rsidR="009356CB" w:rsidRPr="00C3524C" w:rsidRDefault="006108D7" w:rsidP="00C3524C">
      <w:pPr>
        <w:jc w:val="both"/>
        <w:rPr>
          <w:b/>
          <w:bCs/>
        </w:rPr>
      </w:pPr>
      <w:r w:rsidRPr="00C3524C">
        <w:rPr>
          <w:b/>
          <w:bCs/>
        </w:rPr>
        <w:t xml:space="preserve">Section 4c Removal: </w:t>
      </w:r>
      <w:r w:rsidR="00B07F5B">
        <w:rPr>
          <w:b/>
          <w:bCs/>
        </w:rPr>
        <w:t xml:space="preserve"> </w:t>
      </w:r>
      <w:r>
        <w:t xml:space="preserve">A person may be removed from membership for a serious charge, as defined by the Fellowship’s Disruptive Behavior Policy, upon an affirmative vote of </w:t>
      </w:r>
      <w:proofErr w:type="gramStart"/>
      <w:r>
        <w:t>a majority of</w:t>
      </w:r>
      <w:proofErr w:type="gramEnd"/>
      <w:r>
        <w:t xml:space="preserve"> the</w:t>
      </w:r>
      <w:r w:rsidR="00E52004">
        <w:t xml:space="preserve"> </w:t>
      </w:r>
      <w:r w:rsidR="006D210B">
        <w:t>Board</w:t>
      </w:r>
      <w:r>
        <w:t xml:space="preserve">. Before the </w:t>
      </w:r>
      <w:r w:rsidR="005F20F1">
        <w:t>Board</w:t>
      </w:r>
      <w:r>
        <w:t xml:space="preserve"> votes on such matters, it shall give the person involved at least fifteen </w:t>
      </w:r>
      <w:r w:rsidR="00D341C5">
        <w:t xml:space="preserve">(15) </w:t>
      </w:r>
      <w:r>
        <w:t xml:space="preserve">days advanced written notice that provides the reasons for the proposed action, together with an opportunity to be heard by the </w:t>
      </w:r>
      <w:r w:rsidR="005F20F1">
        <w:t>Board</w:t>
      </w:r>
      <w:r>
        <w:t xml:space="preserve">. The </w:t>
      </w:r>
      <w:r w:rsidR="005F20F1">
        <w:t>Board</w:t>
      </w:r>
      <w:r>
        <w:t xml:space="preserve"> may reinstate a member who has been terminated. </w:t>
      </w:r>
    </w:p>
    <w:p w14:paraId="4AA69387" w14:textId="56947EDE" w:rsidR="009356CB" w:rsidRPr="00C3524C" w:rsidRDefault="006108D7" w:rsidP="00C3524C">
      <w:pPr>
        <w:jc w:val="center"/>
        <w:rPr>
          <w:b/>
          <w:bCs/>
        </w:rPr>
      </w:pPr>
      <w:r w:rsidRPr="00C3524C">
        <w:rPr>
          <w:b/>
          <w:bCs/>
        </w:rPr>
        <w:t>ARTICLE V – CONGREGATIONAL MEETINGS</w:t>
      </w:r>
    </w:p>
    <w:p w14:paraId="223C4D21" w14:textId="4EF87D00" w:rsidR="009356CB" w:rsidRDefault="006108D7" w:rsidP="00C3524C">
      <w:pPr>
        <w:jc w:val="both"/>
      </w:pPr>
      <w:r w:rsidRPr="00C3524C">
        <w:rPr>
          <w:b/>
          <w:bCs/>
        </w:rPr>
        <w:t xml:space="preserve">Section 1 </w:t>
      </w:r>
      <w:r w:rsidR="004114DC" w:rsidRPr="00C3524C">
        <w:rPr>
          <w:b/>
          <w:bCs/>
        </w:rPr>
        <w:t>Annual meeting</w:t>
      </w:r>
      <w:r w:rsidR="003336DC" w:rsidRPr="00C3524C">
        <w:rPr>
          <w:b/>
          <w:bCs/>
        </w:rPr>
        <w:t>:</w:t>
      </w:r>
      <w:r w:rsidR="00B07F5B">
        <w:t xml:space="preserve">  </w:t>
      </w:r>
      <w:r>
        <w:t xml:space="preserve">An </w:t>
      </w:r>
      <w:r w:rsidR="004114DC">
        <w:t>annual meeting</w:t>
      </w:r>
      <w:r>
        <w:t xml:space="preserve"> of the Fellowship shall be held each Spring </w:t>
      </w:r>
      <w:r w:rsidR="003B1DEF">
        <w:t xml:space="preserve">at a date and time </w:t>
      </w:r>
      <w:r>
        <w:t xml:space="preserve">designated by the </w:t>
      </w:r>
      <w:r w:rsidR="005F20F1">
        <w:t>Board</w:t>
      </w:r>
      <w:r>
        <w:t xml:space="preserve">. The business to be transacted at this meeting shall include </w:t>
      </w:r>
      <w:r w:rsidR="008A5D3D">
        <w:t xml:space="preserve">the </w:t>
      </w:r>
      <w:r>
        <w:t xml:space="preserve">election of </w:t>
      </w:r>
      <w:r w:rsidR="005F20F1">
        <w:t>Board</w:t>
      </w:r>
      <w:r>
        <w:t xml:space="preserve"> members, adoption of a budget for the ensuing fiscal year, and other business as may be needed. </w:t>
      </w:r>
    </w:p>
    <w:p w14:paraId="6D785060" w14:textId="41C6D3B0" w:rsidR="009356CB" w:rsidRDefault="006108D7" w:rsidP="00C3524C">
      <w:pPr>
        <w:jc w:val="both"/>
      </w:pPr>
      <w:r w:rsidRPr="00C3524C">
        <w:rPr>
          <w:b/>
          <w:bCs/>
        </w:rPr>
        <w:t>Section 2</w:t>
      </w:r>
      <w:r>
        <w:t xml:space="preserve"> </w:t>
      </w:r>
      <w:r w:rsidR="003336DC" w:rsidRPr="00C3524C">
        <w:rPr>
          <w:b/>
          <w:bCs/>
        </w:rPr>
        <w:t>Other Meetings:</w:t>
      </w:r>
      <w:r w:rsidR="00B07F5B">
        <w:t xml:space="preserve">  </w:t>
      </w:r>
      <w:r>
        <w:t xml:space="preserve">Other congregational meetings needed to conduct the business of the Fellowship throughout the year shall be called by the </w:t>
      </w:r>
      <w:r w:rsidR="005F20F1">
        <w:t>Board</w:t>
      </w:r>
      <w:r>
        <w:t xml:space="preserve"> or by a written petition of seven (7) or more members. </w:t>
      </w:r>
    </w:p>
    <w:p w14:paraId="799DAAA2" w14:textId="67B9A2B5" w:rsidR="009356CB" w:rsidRDefault="006108D7" w:rsidP="00C3524C">
      <w:pPr>
        <w:jc w:val="both"/>
      </w:pPr>
      <w:r w:rsidRPr="00C3524C">
        <w:rPr>
          <w:b/>
          <w:bCs/>
        </w:rPr>
        <w:t xml:space="preserve">Section 3 </w:t>
      </w:r>
      <w:r w:rsidR="003336DC" w:rsidRPr="00C3524C">
        <w:rPr>
          <w:b/>
          <w:bCs/>
        </w:rPr>
        <w:t>Notice of Meeting</w:t>
      </w:r>
      <w:r w:rsidR="004C7BF3" w:rsidRPr="00C3524C">
        <w:rPr>
          <w:b/>
          <w:bCs/>
        </w:rPr>
        <w:t>:</w:t>
      </w:r>
      <w:r w:rsidR="004C7BF3">
        <w:t xml:space="preserve">  </w:t>
      </w:r>
      <w:r>
        <w:t xml:space="preserve">The business to be transacted at any congregational meeting shall be set forth in a </w:t>
      </w:r>
      <w:r w:rsidR="003336DC">
        <w:t>n</w:t>
      </w:r>
      <w:r>
        <w:t xml:space="preserve">otice of </w:t>
      </w:r>
      <w:r w:rsidR="003336DC">
        <w:t>m</w:t>
      </w:r>
      <w:r>
        <w:t xml:space="preserve">eeting published </w:t>
      </w:r>
      <w:r w:rsidR="002C480D" w:rsidRPr="00C3524C">
        <w:t>i</w:t>
      </w:r>
      <w:r w:rsidR="00921707" w:rsidRPr="00D85354">
        <w:t>n the Fellowship</w:t>
      </w:r>
      <w:r w:rsidR="00414486" w:rsidRPr="00C3524C">
        <w:t>’</w:t>
      </w:r>
      <w:r w:rsidR="00921707" w:rsidRPr="00D85354">
        <w:t>s newsletter</w:t>
      </w:r>
      <w:r w:rsidR="0010679E">
        <w:t xml:space="preserve"> and transmitted electronically to the membership</w:t>
      </w:r>
      <w:r w:rsidR="00921707">
        <w:t xml:space="preserve"> </w:t>
      </w:r>
      <w:r>
        <w:t xml:space="preserve">at least </w:t>
      </w:r>
      <w:r w:rsidR="004D3F6A">
        <w:t>fourteen (</w:t>
      </w:r>
      <w:r>
        <w:t>14</w:t>
      </w:r>
      <w:r w:rsidR="004D3F6A">
        <w:t>)</w:t>
      </w:r>
      <w:r>
        <w:t xml:space="preserve"> days prior to the meeting. </w:t>
      </w:r>
    </w:p>
    <w:p w14:paraId="375C67D5" w14:textId="04BCCA3C" w:rsidR="009356CB" w:rsidRDefault="006108D7" w:rsidP="00C3524C">
      <w:pPr>
        <w:jc w:val="both"/>
      </w:pPr>
      <w:r w:rsidRPr="00C3524C">
        <w:rPr>
          <w:b/>
          <w:bCs/>
        </w:rPr>
        <w:t xml:space="preserve">Section 4 </w:t>
      </w:r>
      <w:r w:rsidR="003336DC" w:rsidRPr="00C3524C">
        <w:rPr>
          <w:b/>
          <w:bCs/>
        </w:rPr>
        <w:t>Quo</w:t>
      </w:r>
      <w:r w:rsidR="00B07F5B" w:rsidRPr="00C3524C">
        <w:rPr>
          <w:b/>
          <w:bCs/>
        </w:rPr>
        <w:t>rum:</w:t>
      </w:r>
      <w:r w:rsidR="004C7BF3">
        <w:t xml:space="preserve">  </w:t>
      </w:r>
      <w:r>
        <w:t xml:space="preserve">Thirty percent (30) </w:t>
      </w:r>
      <w:r w:rsidR="00FE0DC0">
        <w:t xml:space="preserve">percent </w:t>
      </w:r>
      <w:r>
        <w:t xml:space="preserve">of the membership shall constitute a quorum at any </w:t>
      </w:r>
      <w:r w:rsidR="00921707">
        <w:t xml:space="preserve">congregational </w:t>
      </w:r>
      <w:r>
        <w:t xml:space="preserve">meeting. </w:t>
      </w:r>
    </w:p>
    <w:p w14:paraId="29793725" w14:textId="4E61CCD6" w:rsidR="009356CB" w:rsidRDefault="006108D7" w:rsidP="00C3524C">
      <w:pPr>
        <w:jc w:val="both"/>
      </w:pPr>
      <w:r w:rsidRPr="00C3524C">
        <w:rPr>
          <w:b/>
          <w:bCs/>
        </w:rPr>
        <w:t>Section 5</w:t>
      </w:r>
      <w:r w:rsidR="004C7BF3" w:rsidRPr="00C3524C">
        <w:rPr>
          <w:b/>
          <w:bCs/>
        </w:rPr>
        <w:t xml:space="preserve"> </w:t>
      </w:r>
      <w:r w:rsidR="001F50F8" w:rsidRPr="00C3524C">
        <w:rPr>
          <w:b/>
          <w:bCs/>
        </w:rPr>
        <w:t>Motions</w:t>
      </w:r>
      <w:r w:rsidR="004C7BF3" w:rsidRPr="00C3524C">
        <w:rPr>
          <w:b/>
          <w:bCs/>
        </w:rPr>
        <w:t>:</w:t>
      </w:r>
      <w:r w:rsidR="004C7BF3">
        <w:t xml:space="preserve"> </w:t>
      </w:r>
      <w:r>
        <w:t xml:space="preserve"> An affirmative vote of a simple majority of those members </w:t>
      </w:r>
      <w:r w:rsidRPr="00B6332F">
        <w:t>present</w:t>
      </w:r>
      <w:r>
        <w:t xml:space="preserve"> shall be required to pass a motion. </w:t>
      </w:r>
    </w:p>
    <w:p w14:paraId="31A9C0DB" w14:textId="295F9CDB" w:rsidR="00E1102E" w:rsidRDefault="006108D7" w:rsidP="00C3524C">
      <w:pPr>
        <w:jc w:val="both"/>
      </w:pPr>
      <w:r w:rsidRPr="00C3524C">
        <w:rPr>
          <w:b/>
          <w:bCs/>
        </w:rPr>
        <w:t xml:space="preserve">Section 6 </w:t>
      </w:r>
      <w:r w:rsidR="00767F1E" w:rsidRPr="00C3524C">
        <w:rPr>
          <w:b/>
          <w:bCs/>
        </w:rPr>
        <w:t>Approval:</w:t>
      </w:r>
      <w:r w:rsidR="00767F1E">
        <w:t xml:space="preserve"> </w:t>
      </w:r>
      <w:r>
        <w:t xml:space="preserve">An affirmative vote by two-thirds majority </w:t>
      </w:r>
      <w:r w:rsidR="00921707" w:rsidRPr="00D85354">
        <w:t>of those members present</w:t>
      </w:r>
      <w:r w:rsidR="00921707">
        <w:t xml:space="preserve"> </w:t>
      </w:r>
      <w:r>
        <w:t xml:space="preserve">at a congregational meeting is required to approve decisions that include, but are not limited to, the following: </w:t>
      </w:r>
    </w:p>
    <w:p w14:paraId="26E143E5" w14:textId="7E17DA4F" w:rsidR="00E1102E" w:rsidRDefault="006108D7" w:rsidP="00C3524C">
      <w:pPr>
        <w:ind w:left="360"/>
        <w:jc w:val="both"/>
      </w:pPr>
      <w:r>
        <w:t xml:space="preserve">a. Making </w:t>
      </w:r>
      <w:proofErr w:type="gramStart"/>
      <w:r w:rsidR="00795E0C">
        <w:t>a ten</w:t>
      </w:r>
      <w:r w:rsidR="002200A1">
        <w:t xml:space="preserve"> </w:t>
      </w:r>
      <w:r w:rsidR="00795E0C">
        <w:t>(10) percent</w:t>
      </w:r>
      <w:proofErr w:type="gramEnd"/>
      <w:r w:rsidR="00795E0C">
        <w:t xml:space="preserve"> or more </w:t>
      </w:r>
      <w:r>
        <w:t>change to the adopted budget</w:t>
      </w:r>
      <w:r w:rsidR="00767F1E">
        <w:t>;</w:t>
      </w:r>
    </w:p>
    <w:p w14:paraId="2A4E5800" w14:textId="1DB890E2" w:rsidR="00E1102E" w:rsidRDefault="006108D7" w:rsidP="00C3524C">
      <w:pPr>
        <w:ind w:left="360"/>
        <w:jc w:val="both"/>
      </w:pPr>
      <w:r>
        <w:t xml:space="preserve">b. Making any major changes to the Long Range </w:t>
      </w:r>
      <w:proofErr w:type="gramStart"/>
      <w:r>
        <w:t>Plan</w:t>
      </w:r>
      <w:r w:rsidR="00767F1E">
        <w:t>;</w:t>
      </w:r>
      <w:proofErr w:type="gramEnd"/>
      <w:r>
        <w:t xml:space="preserve"> </w:t>
      </w:r>
    </w:p>
    <w:p w14:paraId="539813AC" w14:textId="0D58252E" w:rsidR="00767F1E" w:rsidRDefault="006108D7" w:rsidP="00C3524C">
      <w:pPr>
        <w:ind w:left="360"/>
        <w:jc w:val="both"/>
      </w:pPr>
      <w:r>
        <w:t xml:space="preserve">c. Buying, selling, leasing for more than one year, encumbering, or otherwise disposing of real </w:t>
      </w:r>
      <w:proofErr w:type="gramStart"/>
      <w:r>
        <w:t>property</w:t>
      </w:r>
      <w:r w:rsidR="00767F1E">
        <w:t>;</w:t>
      </w:r>
      <w:proofErr w:type="gramEnd"/>
    </w:p>
    <w:p w14:paraId="531D6D2C" w14:textId="29C4F959" w:rsidR="00E1102E" w:rsidRDefault="006108D7" w:rsidP="00C3524C">
      <w:pPr>
        <w:ind w:left="360"/>
        <w:jc w:val="both"/>
      </w:pPr>
      <w:r>
        <w:t xml:space="preserve">d. Electing a </w:t>
      </w:r>
      <w:r w:rsidR="00767F1E">
        <w:t>ministerial s</w:t>
      </w:r>
      <w:r>
        <w:t xml:space="preserve">earch </w:t>
      </w:r>
      <w:proofErr w:type="gramStart"/>
      <w:r w:rsidR="00767F1E">
        <w:t>c</w:t>
      </w:r>
      <w:r>
        <w:t>ommittee</w:t>
      </w:r>
      <w:r w:rsidR="00767F1E">
        <w:t>;</w:t>
      </w:r>
      <w:proofErr w:type="gramEnd"/>
      <w:r w:rsidR="00767F1E">
        <w:t xml:space="preserve"> </w:t>
      </w:r>
    </w:p>
    <w:p w14:paraId="4D31FC19" w14:textId="049EA3E7" w:rsidR="00E1102E" w:rsidRDefault="006108D7" w:rsidP="00C3524C">
      <w:pPr>
        <w:ind w:left="360"/>
        <w:jc w:val="both"/>
      </w:pPr>
      <w:r>
        <w:t>e. Amending these bylaws</w:t>
      </w:r>
      <w:r w:rsidR="00767F1E">
        <w:t>; and</w:t>
      </w:r>
    </w:p>
    <w:p w14:paraId="4074D3E2" w14:textId="55027CDB" w:rsidR="009356CB" w:rsidRDefault="006108D7" w:rsidP="00C3524C">
      <w:pPr>
        <w:ind w:left="360"/>
        <w:jc w:val="both"/>
      </w:pPr>
      <w:r>
        <w:lastRenderedPageBreak/>
        <w:t>f. Dismissing a minister</w:t>
      </w:r>
      <w:r w:rsidR="00767F1E">
        <w:t>.</w:t>
      </w:r>
    </w:p>
    <w:p w14:paraId="2354D9D1" w14:textId="060318D1" w:rsidR="00CA3D3C" w:rsidRDefault="006108D7" w:rsidP="00C3524C">
      <w:pPr>
        <w:jc w:val="both"/>
      </w:pPr>
      <w:r w:rsidRPr="00C3524C">
        <w:rPr>
          <w:b/>
          <w:bCs/>
        </w:rPr>
        <w:t>Section 7</w:t>
      </w:r>
      <w:r>
        <w:t xml:space="preserve"> </w:t>
      </w:r>
      <w:r w:rsidR="00CA3D3C" w:rsidRPr="00C3524C">
        <w:rPr>
          <w:b/>
          <w:bCs/>
        </w:rPr>
        <w:t>Calling a Minister:</w:t>
      </w:r>
      <w:r w:rsidR="00CA3D3C">
        <w:t xml:space="preserve">  </w:t>
      </w:r>
      <w:r>
        <w:t>An affirmative vote of</w:t>
      </w:r>
      <w:r w:rsidR="009B44E4">
        <w:t xml:space="preserve"> eighty-five (</w:t>
      </w:r>
      <w:r>
        <w:t>85</w:t>
      </w:r>
      <w:r w:rsidR="009B44E4">
        <w:t>)</w:t>
      </w:r>
      <w:r w:rsidR="0062676F">
        <w:t xml:space="preserve"> </w:t>
      </w:r>
      <w:r w:rsidR="00157665">
        <w:t xml:space="preserve">percent </w:t>
      </w:r>
      <w:r>
        <w:t xml:space="preserve">majority </w:t>
      </w:r>
      <w:r w:rsidR="000178C9" w:rsidRPr="00D85354">
        <w:t xml:space="preserve">of </w:t>
      </w:r>
      <w:r w:rsidR="00EE5DB3" w:rsidRPr="00D85354">
        <w:t xml:space="preserve">members </w:t>
      </w:r>
      <w:r w:rsidR="00FE5920" w:rsidRPr="00D85354">
        <w:t xml:space="preserve">present </w:t>
      </w:r>
      <w:r w:rsidR="00EE5DB3" w:rsidRPr="00D85354">
        <w:t xml:space="preserve">at </w:t>
      </w:r>
      <w:r w:rsidR="00EF445A" w:rsidRPr="00C3524C">
        <w:t xml:space="preserve">a </w:t>
      </w:r>
      <w:r w:rsidR="00EE5DB3" w:rsidRPr="00D85354">
        <w:t xml:space="preserve">congregational meeting </w:t>
      </w:r>
      <w:r w:rsidRPr="0062676F">
        <w:t>is</w:t>
      </w:r>
      <w:r>
        <w:t xml:space="preserve"> required to call a minister</w:t>
      </w:r>
      <w:r w:rsidR="0062676F">
        <w:t>.</w:t>
      </w:r>
      <w:r>
        <w:t xml:space="preserve"> </w:t>
      </w:r>
    </w:p>
    <w:p w14:paraId="10EE5B11" w14:textId="4434E4C7" w:rsidR="009356CB" w:rsidRPr="00C3524C" w:rsidRDefault="006108D7" w:rsidP="00C3524C">
      <w:pPr>
        <w:jc w:val="center"/>
        <w:rPr>
          <w:b/>
          <w:bCs/>
        </w:rPr>
      </w:pPr>
      <w:r w:rsidRPr="00C3524C">
        <w:rPr>
          <w:b/>
          <w:bCs/>
        </w:rPr>
        <w:t>ARTI</w:t>
      </w:r>
      <w:r w:rsidR="00CA3D3C">
        <w:rPr>
          <w:b/>
          <w:bCs/>
        </w:rPr>
        <w:t>C</w:t>
      </w:r>
      <w:r w:rsidRPr="00C3524C">
        <w:rPr>
          <w:b/>
          <w:bCs/>
        </w:rPr>
        <w:t xml:space="preserve">LE VI – THE </w:t>
      </w:r>
      <w:r w:rsidR="005F20F1" w:rsidRPr="00C3524C">
        <w:rPr>
          <w:b/>
          <w:bCs/>
        </w:rPr>
        <w:t>BOARD</w:t>
      </w:r>
    </w:p>
    <w:p w14:paraId="5CF3A79D" w14:textId="615A99F3" w:rsidR="009356CB" w:rsidRDefault="006108D7" w:rsidP="00C3524C">
      <w:pPr>
        <w:jc w:val="both"/>
      </w:pPr>
      <w:r w:rsidRPr="00C3524C">
        <w:rPr>
          <w:b/>
          <w:bCs/>
        </w:rPr>
        <w:t>Section 1 Composition:</w:t>
      </w:r>
      <w:r>
        <w:t xml:space="preserve"> </w:t>
      </w:r>
      <w:r w:rsidR="004114DC">
        <w:t xml:space="preserve"> </w:t>
      </w:r>
      <w:r>
        <w:t xml:space="preserve">The </w:t>
      </w:r>
      <w:r w:rsidR="005F20F1">
        <w:t>Board</w:t>
      </w:r>
      <w:r>
        <w:t xml:space="preserve"> shall consist of from five (5) to twelve (12) members of the Fellowship. </w:t>
      </w:r>
      <w:r w:rsidR="005F20F1">
        <w:t>Board</w:t>
      </w:r>
      <w:r>
        <w:t xml:space="preserve"> members should reflect the diversity of the Fellowship. </w:t>
      </w:r>
    </w:p>
    <w:p w14:paraId="568E8768" w14:textId="3503D7A2" w:rsidR="009356CB" w:rsidRDefault="006108D7" w:rsidP="00C3524C">
      <w:pPr>
        <w:jc w:val="both"/>
      </w:pPr>
      <w:r w:rsidRPr="00C3524C">
        <w:rPr>
          <w:b/>
          <w:bCs/>
        </w:rPr>
        <w:t>Section 2 Terms:</w:t>
      </w:r>
      <w:r>
        <w:t xml:space="preserve"> </w:t>
      </w:r>
      <w:r w:rsidR="004114DC">
        <w:t xml:space="preserve"> </w:t>
      </w:r>
      <w:r>
        <w:t xml:space="preserve">Terms for </w:t>
      </w:r>
      <w:r w:rsidR="005F20F1">
        <w:t>Board</w:t>
      </w:r>
      <w:r>
        <w:t xml:space="preserve"> members shall be no more than three (3) consecutive terms, each term being </w:t>
      </w:r>
      <w:r w:rsidRPr="00157665">
        <w:t>two (2) years</w:t>
      </w:r>
      <w:r w:rsidR="00157665">
        <w:t>,</w:t>
      </w:r>
      <w:r w:rsidR="00B642A3">
        <w:t xml:space="preserve"> </w:t>
      </w:r>
      <w:r>
        <w:t xml:space="preserve">regardless of the office being held. </w:t>
      </w:r>
      <w:r w:rsidR="004114DC">
        <w:t xml:space="preserve"> </w:t>
      </w:r>
      <w:r>
        <w:t xml:space="preserve">After leaving the </w:t>
      </w:r>
      <w:r w:rsidR="005F20F1">
        <w:t>Board</w:t>
      </w:r>
      <w:r>
        <w:t xml:space="preserve">, members shall not serve on the </w:t>
      </w:r>
      <w:r w:rsidR="005F20F1">
        <w:t>Board</w:t>
      </w:r>
      <w:r>
        <w:t xml:space="preserve"> again for one (1) year. </w:t>
      </w:r>
      <w:r w:rsidR="004114DC">
        <w:t xml:space="preserve"> </w:t>
      </w:r>
      <w:r>
        <w:t xml:space="preserve">The terms of retiring members </w:t>
      </w:r>
      <w:proofErr w:type="gramStart"/>
      <w:r>
        <w:t>end</w:t>
      </w:r>
      <w:proofErr w:type="gramEnd"/>
      <w:r>
        <w:t xml:space="preserve"> and the terms of the newly elected members begin on July 1. </w:t>
      </w:r>
    </w:p>
    <w:p w14:paraId="14B700BF" w14:textId="5174B597" w:rsidR="009356CB" w:rsidRDefault="006108D7" w:rsidP="00C3524C">
      <w:pPr>
        <w:jc w:val="both"/>
      </w:pPr>
      <w:r w:rsidRPr="00C3524C">
        <w:rPr>
          <w:b/>
          <w:bCs/>
        </w:rPr>
        <w:t>Section 3 Vacancy:</w:t>
      </w:r>
      <w:r>
        <w:t xml:space="preserve"> </w:t>
      </w:r>
      <w:r w:rsidR="004114DC">
        <w:t xml:space="preserve"> </w:t>
      </w:r>
      <w:r>
        <w:t xml:space="preserve">When a vacancy occurs on the </w:t>
      </w:r>
      <w:r w:rsidR="005F20F1">
        <w:t>Board</w:t>
      </w:r>
      <w:r>
        <w:t xml:space="preserve">, any congregational member in good standing can be appointed, as an ad-hoc member by the </w:t>
      </w:r>
      <w:r w:rsidR="005F20F1">
        <w:t>Board</w:t>
      </w:r>
      <w:r>
        <w:t xml:space="preserve">, until the next </w:t>
      </w:r>
      <w:r w:rsidR="004114DC">
        <w:t>a</w:t>
      </w:r>
      <w:r>
        <w:t xml:space="preserve">nnual </w:t>
      </w:r>
      <w:r w:rsidR="004114DC">
        <w:t>m</w:t>
      </w:r>
      <w:r>
        <w:t>eeting, at which time a replacement shall be elected</w:t>
      </w:r>
      <w:r w:rsidR="0002473F">
        <w:t xml:space="preserve"> to </w:t>
      </w:r>
      <w:r w:rsidR="001D0DCB">
        <w:t xml:space="preserve">hold office for the remainder of the term as prescribed </w:t>
      </w:r>
      <w:r>
        <w:t>in Article VII. Fil</w:t>
      </w:r>
      <w:r w:rsidR="004114DC">
        <w:t>l</w:t>
      </w:r>
      <w:r>
        <w:t xml:space="preserve">ing a remaining term of one year or less shall not affect reelection as indicated in Section 2 above. </w:t>
      </w:r>
    </w:p>
    <w:p w14:paraId="7F7BB008" w14:textId="67BEC26E" w:rsidR="004114DC" w:rsidRDefault="006108D7" w:rsidP="00C3524C">
      <w:pPr>
        <w:jc w:val="both"/>
      </w:pPr>
      <w:r w:rsidRPr="00C3524C">
        <w:rPr>
          <w:b/>
          <w:bCs/>
        </w:rPr>
        <w:t>Section 4 Resignation</w:t>
      </w:r>
      <w:r>
        <w:t xml:space="preserve">: A </w:t>
      </w:r>
      <w:r w:rsidR="005F20F1">
        <w:t>Board</w:t>
      </w:r>
      <w:r>
        <w:t xml:space="preserve"> member may resign from the </w:t>
      </w:r>
      <w:r w:rsidR="005F20F1">
        <w:t>Board</w:t>
      </w:r>
      <w:r>
        <w:t xml:space="preserve">. Moving from the area or failure to attend three (3) consecutive meetings of the </w:t>
      </w:r>
      <w:r w:rsidR="005F20F1">
        <w:t>Board</w:t>
      </w:r>
      <w:r>
        <w:t xml:space="preserve">, shall be considered resignation, except in the case of illness or leave of absence granted by the </w:t>
      </w:r>
      <w:r w:rsidR="005F20F1">
        <w:t>Board</w:t>
      </w:r>
      <w:r>
        <w:t xml:space="preserve">. </w:t>
      </w:r>
    </w:p>
    <w:p w14:paraId="7E334A1A" w14:textId="1C35F019" w:rsidR="009356CB" w:rsidRDefault="006108D7" w:rsidP="00C3524C">
      <w:pPr>
        <w:jc w:val="both"/>
      </w:pPr>
      <w:r w:rsidRPr="00C3524C">
        <w:rPr>
          <w:b/>
          <w:bCs/>
        </w:rPr>
        <w:t>Section 5 Quorum:</w:t>
      </w:r>
      <w:r>
        <w:t xml:space="preserve"> A quorum at meetings of the </w:t>
      </w:r>
      <w:r w:rsidR="005F20F1">
        <w:t>Board</w:t>
      </w:r>
      <w:r>
        <w:t xml:space="preserve"> shall be three (3) members. </w:t>
      </w:r>
    </w:p>
    <w:p w14:paraId="1D926D04" w14:textId="7237036D" w:rsidR="009356CB" w:rsidRPr="00C3524C" w:rsidRDefault="006108D7" w:rsidP="00C3524C">
      <w:pPr>
        <w:jc w:val="center"/>
        <w:rPr>
          <w:b/>
          <w:bCs/>
        </w:rPr>
      </w:pPr>
      <w:r w:rsidRPr="00C3524C">
        <w:rPr>
          <w:b/>
          <w:bCs/>
        </w:rPr>
        <w:t>ARTICLE VII – ELECTIONS</w:t>
      </w:r>
    </w:p>
    <w:p w14:paraId="12A014E1" w14:textId="3362C4AD" w:rsidR="009356CB" w:rsidRPr="00C3524C" w:rsidRDefault="006108D7" w:rsidP="00C3524C">
      <w:pPr>
        <w:jc w:val="both"/>
        <w:rPr>
          <w:i/>
          <w:iCs/>
        </w:rPr>
      </w:pPr>
      <w:r w:rsidRPr="00C3524C">
        <w:rPr>
          <w:b/>
          <w:bCs/>
        </w:rPr>
        <w:t xml:space="preserve">Section 1 </w:t>
      </w:r>
      <w:r w:rsidR="004114DC" w:rsidRPr="00C3524C">
        <w:rPr>
          <w:b/>
          <w:bCs/>
        </w:rPr>
        <w:t>Elections:</w:t>
      </w:r>
      <w:r w:rsidR="004114DC">
        <w:t xml:space="preserve">  </w:t>
      </w:r>
      <w:r>
        <w:t xml:space="preserve">Election of </w:t>
      </w:r>
      <w:r w:rsidR="005F20F1">
        <w:t>Board</w:t>
      </w:r>
      <w:r>
        <w:t xml:space="preserve"> </w:t>
      </w:r>
      <w:r w:rsidR="0072637D">
        <w:t>m</w:t>
      </w:r>
      <w:r>
        <w:t xml:space="preserve">embers shall take place at the </w:t>
      </w:r>
      <w:r w:rsidR="00514C3B">
        <w:t>a</w:t>
      </w:r>
      <w:r w:rsidR="004114DC">
        <w:t>nnual meeting</w:t>
      </w:r>
      <w:r>
        <w:t xml:space="preserve"> and shall require a majority vote of members present. </w:t>
      </w:r>
    </w:p>
    <w:p w14:paraId="1AC5F174" w14:textId="6704ED21" w:rsidR="009356CB" w:rsidRDefault="006108D7" w:rsidP="00C3524C">
      <w:pPr>
        <w:jc w:val="both"/>
      </w:pPr>
      <w:r w:rsidRPr="00C3524C">
        <w:rPr>
          <w:b/>
          <w:bCs/>
        </w:rPr>
        <w:t>Section 2</w:t>
      </w:r>
      <w:r>
        <w:t xml:space="preserve"> </w:t>
      </w:r>
      <w:r w:rsidR="004114DC" w:rsidRPr="00C3524C">
        <w:rPr>
          <w:b/>
          <w:bCs/>
        </w:rPr>
        <w:t>Board Candidates:</w:t>
      </w:r>
      <w:r w:rsidR="004114DC">
        <w:t xml:space="preserve"> </w:t>
      </w:r>
      <w:r>
        <w:t xml:space="preserve">Candidates for the </w:t>
      </w:r>
      <w:r w:rsidR="005F20F1">
        <w:t>Board</w:t>
      </w:r>
      <w:r>
        <w:t xml:space="preserve"> shall be nominated by the </w:t>
      </w:r>
      <w:r w:rsidR="004114DC">
        <w:t>n</w:t>
      </w:r>
      <w:r>
        <w:t xml:space="preserve">ominating </w:t>
      </w:r>
      <w:r w:rsidR="004114DC">
        <w:t>c</w:t>
      </w:r>
      <w:r>
        <w:t xml:space="preserve">ommittee or by volunteering. Names of all nominees shall be published in a </w:t>
      </w:r>
      <w:r w:rsidR="004114DC">
        <w:t>n</w:t>
      </w:r>
      <w:r>
        <w:t xml:space="preserve">otice of meeting. Any nomination must be with the consent of the person nominated. </w:t>
      </w:r>
    </w:p>
    <w:p w14:paraId="678F4AA4" w14:textId="16B473CC" w:rsidR="009356CB" w:rsidRDefault="006108D7" w:rsidP="00C3524C">
      <w:pPr>
        <w:jc w:val="both"/>
      </w:pPr>
      <w:r w:rsidRPr="00C3524C">
        <w:rPr>
          <w:b/>
          <w:bCs/>
        </w:rPr>
        <w:t>Section 3</w:t>
      </w:r>
      <w:r>
        <w:t xml:space="preserve"> </w:t>
      </w:r>
      <w:r w:rsidR="004114DC" w:rsidRPr="00C3524C">
        <w:rPr>
          <w:b/>
          <w:bCs/>
        </w:rPr>
        <w:t>Ballots:</w:t>
      </w:r>
      <w:r w:rsidR="004114DC">
        <w:t xml:space="preserve">  </w:t>
      </w:r>
      <w:r>
        <w:t xml:space="preserve">Members of the </w:t>
      </w:r>
      <w:r w:rsidR="005F20F1">
        <w:t>Board</w:t>
      </w:r>
      <w:r>
        <w:t xml:space="preserve"> shall be elected by written ballot </w:t>
      </w:r>
      <w:r w:rsidR="004114DC">
        <w:t xml:space="preserve">if </w:t>
      </w:r>
      <w:r>
        <w:t xml:space="preserve">there are more candidates than positions to be filled. A hand vote is acceptable for unopposed positions. Ballots shall be counted </w:t>
      </w:r>
      <w:proofErr w:type="gramStart"/>
      <w:r>
        <w:t xml:space="preserve">by </w:t>
      </w:r>
      <w:r w:rsidR="004114DC">
        <w:t xml:space="preserve"> two</w:t>
      </w:r>
      <w:proofErr w:type="gramEnd"/>
      <w:r w:rsidR="004114DC">
        <w:t xml:space="preserve"> </w:t>
      </w:r>
      <w:r w:rsidR="00280DA1">
        <w:t xml:space="preserve">(2) </w:t>
      </w:r>
      <w:r>
        <w:t>member</w:t>
      </w:r>
      <w:r w:rsidR="004114DC">
        <w:t>s</w:t>
      </w:r>
      <w:r>
        <w:t xml:space="preserve"> of the Board. </w:t>
      </w:r>
    </w:p>
    <w:p w14:paraId="5776517A" w14:textId="7CEAF829" w:rsidR="009356CB" w:rsidRDefault="006108D7" w:rsidP="00C3524C">
      <w:pPr>
        <w:jc w:val="both"/>
      </w:pPr>
      <w:r w:rsidRPr="00C3524C">
        <w:rPr>
          <w:b/>
          <w:bCs/>
        </w:rPr>
        <w:t>Section 4 Absentee Voting:</w:t>
      </w:r>
      <w:r>
        <w:t xml:space="preserve"> </w:t>
      </w:r>
      <w:r w:rsidR="004114DC">
        <w:t xml:space="preserve"> </w:t>
      </w:r>
      <w:r>
        <w:t>SUUF members may vote</w:t>
      </w:r>
      <w:r w:rsidR="0080676E">
        <w:t xml:space="preserve"> by</w:t>
      </w:r>
      <w:r>
        <w:t xml:space="preserve"> absentee</w:t>
      </w:r>
      <w:r w:rsidR="0062676F">
        <w:t xml:space="preserve"> </w:t>
      </w:r>
      <w:r w:rsidR="0080676E">
        <w:t>ballot</w:t>
      </w:r>
      <w:r>
        <w:t>. A ballot shall be available to any member who requests one</w:t>
      </w:r>
      <w:r w:rsidR="00E77FF0">
        <w:t>.</w:t>
      </w:r>
      <w:r>
        <w:t xml:space="preserve"> </w:t>
      </w:r>
      <w:r w:rsidR="00E77FF0">
        <w:t>T</w:t>
      </w:r>
      <w:r>
        <w:t xml:space="preserve">he request must be </w:t>
      </w:r>
      <w:r w:rsidRPr="00D85354">
        <w:t xml:space="preserve">made </w:t>
      </w:r>
      <w:r w:rsidR="0084215D" w:rsidRPr="00D85354">
        <w:t xml:space="preserve">to the Administrator </w:t>
      </w:r>
      <w:r w:rsidRPr="00D85354">
        <w:t xml:space="preserve">prior to the election. Any member voting an absentee ballot must sign the ballot and the ballot must be received by the </w:t>
      </w:r>
      <w:r w:rsidR="00B545D7" w:rsidRPr="00D85354">
        <w:t xml:space="preserve">Administrator the </w:t>
      </w:r>
      <w:r w:rsidR="009A3DCE" w:rsidRPr="00D85354">
        <w:t xml:space="preserve">Tuesday </w:t>
      </w:r>
      <w:r w:rsidRPr="00D85354">
        <w:t>before the election. Absentee ballots shall be opened and counted with the ballots taken at the congregational meeting</w:t>
      </w:r>
      <w:r w:rsidR="00533107">
        <w:t>.</w:t>
      </w:r>
    </w:p>
    <w:p w14:paraId="6235D5B4" w14:textId="782227F3" w:rsidR="009356CB" w:rsidRDefault="006108D7" w:rsidP="00C3524C">
      <w:pPr>
        <w:jc w:val="both"/>
      </w:pPr>
      <w:r w:rsidRPr="00C3524C">
        <w:rPr>
          <w:b/>
          <w:bCs/>
        </w:rPr>
        <w:lastRenderedPageBreak/>
        <w:t>Section 5</w:t>
      </w:r>
      <w:r>
        <w:t xml:space="preserve"> </w:t>
      </w:r>
      <w:r w:rsidR="004114DC" w:rsidRPr="00C3524C">
        <w:rPr>
          <w:b/>
          <w:bCs/>
        </w:rPr>
        <w:t xml:space="preserve">Nominating </w:t>
      </w:r>
      <w:r w:rsidR="00AB6F81" w:rsidRPr="00C3524C">
        <w:rPr>
          <w:b/>
          <w:bCs/>
        </w:rPr>
        <w:t>C</w:t>
      </w:r>
      <w:r w:rsidR="004114DC" w:rsidRPr="00C3524C">
        <w:rPr>
          <w:b/>
          <w:bCs/>
        </w:rPr>
        <w:t>ommittee:</w:t>
      </w:r>
      <w:r w:rsidR="004114DC">
        <w:t xml:space="preserve">  </w:t>
      </w:r>
      <w:r>
        <w:t xml:space="preserve">The </w:t>
      </w:r>
      <w:r w:rsidR="00392BBF">
        <w:t>n</w:t>
      </w:r>
      <w:r w:rsidR="004114DC">
        <w:t>ominating committee</w:t>
      </w:r>
      <w:r>
        <w:t xml:space="preserve"> shall consist of three (3) members of the Fellowship who are not on the </w:t>
      </w:r>
      <w:r w:rsidR="005F20F1">
        <w:t>Board</w:t>
      </w:r>
      <w:r>
        <w:t xml:space="preserve">. Their job shall be to find candidates to fill </w:t>
      </w:r>
      <w:r w:rsidR="005B4098">
        <w:t xml:space="preserve">Board </w:t>
      </w:r>
      <w:r>
        <w:t xml:space="preserve">vacancies. </w:t>
      </w:r>
    </w:p>
    <w:p w14:paraId="5B072878" w14:textId="77777777" w:rsidR="002200A1" w:rsidRDefault="006108D7" w:rsidP="00533107">
      <w:pPr>
        <w:jc w:val="center"/>
        <w:rPr>
          <w:b/>
          <w:bCs/>
        </w:rPr>
      </w:pPr>
      <w:r w:rsidRPr="00C3524C">
        <w:rPr>
          <w:b/>
          <w:bCs/>
        </w:rPr>
        <w:t xml:space="preserve">ARTICLE VIII – DUTIES OF THE </w:t>
      </w:r>
      <w:r w:rsidR="005F20F1" w:rsidRPr="00C3524C">
        <w:rPr>
          <w:b/>
          <w:bCs/>
        </w:rPr>
        <w:t>BOARD</w:t>
      </w:r>
    </w:p>
    <w:p w14:paraId="447CB27D" w14:textId="60EC0EF8" w:rsidR="00CB17F4" w:rsidRDefault="00CB17F4" w:rsidP="002200A1">
      <w:r w:rsidRPr="00C3524C">
        <w:rPr>
          <w:b/>
          <w:bCs/>
        </w:rPr>
        <w:t>Section 1 Board Duties:</w:t>
      </w:r>
    </w:p>
    <w:p w14:paraId="471A18D8" w14:textId="7631CEEC" w:rsidR="005B4098" w:rsidRPr="00392BBF" w:rsidRDefault="00CB17F4" w:rsidP="00C3524C">
      <w:pPr>
        <w:jc w:val="both"/>
      </w:pPr>
      <w:r w:rsidRPr="00C3524C">
        <w:t>The Board shall:</w:t>
      </w:r>
    </w:p>
    <w:p w14:paraId="5D67EE5D" w14:textId="25120E2F" w:rsidR="005B4098" w:rsidRDefault="005B4098" w:rsidP="00C3524C">
      <w:pPr>
        <w:pStyle w:val="ListParagraph"/>
        <w:numPr>
          <w:ilvl w:val="0"/>
          <w:numId w:val="2"/>
        </w:numPr>
        <w:jc w:val="both"/>
      </w:pPr>
      <w:r>
        <w:t xml:space="preserve">Set </w:t>
      </w:r>
      <w:r w:rsidR="006108D7">
        <w:t xml:space="preserve">policy </w:t>
      </w:r>
      <w:r>
        <w:t xml:space="preserve">and </w:t>
      </w:r>
      <w:r w:rsidR="006108D7">
        <w:t xml:space="preserve">take action to administer the affairs of the </w:t>
      </w:r>
      <w:proofErr w:type="gramStart"/>
      <w:r w:rsidR="006108D7">
        <w:t>Fellowship</w:t>
      </w:r>
      <w:r>
        <w:t>;</w:t>
      </w:r>
      <w:proofErr w:type="gramEnd"/>
      <w:r w:rsidR="006108D7">
        <w:t xml:space="preserve"> </w:t>
      </w:r>
    </w:p>
    <w:p w14:paraId="4751FA2D" w14:textId="77777777" w:rsidR="005B4098" w:rsidRDefault="005B4098" w:rsidP="00C3524C">
      <w:pPr>
        <w:pStyle w:val="ListParagraph"/>
        <w:jc w:val="both"/>
      </w:pPr>
    </w:p>
    <w:p w14:paraId="0CEDB1FF" w14:textId="4D523474" w:rsidR="00CB17F4" w:rsidRDefault="005B4098" w:rsidP="003D262A">
      <w:pPr>
        <w:pStyle w:val="ListParagraph"/>
        <w:numPr>
          <w:ilvl w:val="0"/>
          <w:numId w:val="2"/>
        </w:numPr>
        <w:jc w:val="both"/>
      </w:pPr>
      <w:r>
        <w:t xml:space="preserve"> </w:t>
      </w:r>
      <w:r w:rsidR="00392BBF">
        <w:t>P</w:t>
      </w:r>
      <w:r>
        <w:t xml:space="preserve">repare </w:t>
      </w:r>
      <w:r w:rsidR="006108D7">
        <w:t xml:space="preserve">an annual budget for consideration and adoption by the </w:t>
      </w:r>
      <w:proofErr w:type="gramStart"/>
      <w:r w:rsidR="006108D7">
        <w:t>members</w:t>
      </w:r>
      <w:r>
        <w:t>;</w:t>
      </w:r>
      <w:proofErr w:type="gramEnd"/>
      <w:r w:rsidR="006108D7">
        <w:t xml:space="preserve"> </w:t>
      </w:r>
    </w:p>
    <w:p w14:paraId="339F81E2" w14:textId="1879CD3A" w:rsidR="00134057" w:rsidRDefault="00CB17F4" w:rsidP="003D262A">
      <w:pPr>
        <w:ind w:left="360"/>
        <w:jc w:val="both"/>
      </w:pPr>
      <w:r>
        <w:t xml:space="preserve">c. </w:t>
      </w:r>
      <w:r w:rsidR="00134057">
        <w:tab/>
      </w:r>
      <w:r w:rsidR="005B4098">
        <w:t>E</w:t>
      </w:r>
      <w:r w:rsidR="006108D7">
        <w:t>stablish standing and ad-hoc committees and approve the</w:t>
      </w:r>
      <w:r w:rsidR="008477AB">
        <w:t>ir</w:t>
      </w:r>
      <w:r w:rsidR="006108D7">
        <w:t xml:space="preserve"> </w:t>
      </w:r>
      <w:proofErr w:type="gramStart"/>
      <w:r w:rsidR="006108D7">
        <w:t>responsibilities</w:t>
      </w:r>
      <w:r w:rsidR="005B4098">
        <w:t>;</w:t>
      </w:r>
      <w:proofErr w:type="gramEnd"/>
    </w:p>
    <w:p w14:paraId="7E7F030F" w14:textId="70390487" w:rsidR="00AF1298" w:rsidRDefault="00CB17F4" w:rsidP="00134057">
      <w:pPr>
        <w:ind w:left="720" w:hanging="360"/>
        <w:jc w:val="both"/>
      </w:pPr>
      <w:r>
        <w:t xml:space="preserve">d. </w:t>
      </w:r>
      <w:r w:rsidR="00134057">
        <w:tab/>
      </w:r>
      <w:r w:rsidR="005B4098">
        <w:t>A</w:t>
      </w:r>
      <w:r w:rsidR="006108D7">
        <w:t xml:space="preserve">dminister the real property of the Fellowship for </w:t>
      </w:r>
      <w:r w:rsidR="00F15533">
        <w:t xml:space="preserve">its </w:t>
      </w:r>
      <w:r w:rsidR="006108D7">
        <w:t>use and benefit with the restrictions outlined in Article V, Section 6c.</w:t>
      </w:r>
    </w:p>
    <w:p w14:paraId="311F482D" w14:textId="33090964" w:rsidR="00F15533" w:rsidRPr="00C3524C" w:rsidRDefault="00CB17F4" w:rsidP="00134057">
      <w:pPr>
        <w:ind w:left="720" w:hanging="360"/>
        <w:jc w:val="both"/>
      </w:pPr>
      <w:r>
        <w:t>e.</w:t>
      </w:r>
      <w:r w:rsidR="00CA5CB2">
        <w:t xml:space="preserve"> </w:t>
      </w:r>
      <w:r w:rsidR="00134057">
        <w:tab/>
      </w:r>
      <w:r w:rsidR="008072F5">
        <w:t>A</w:t>
      </w:r>
      <w:r w:rsidR="006108D7">
        <w:t xml:space="preserve">pprove all contracts with employees </w:t>
      </w:r>
      <w:r w:rsidR="008072F5">
        <w:t xml:space="preserve">and </w:t>
      </w:r>
      <w:r w:rsidR="006108D7">
        <w:t xml:space="preserve">independent contractors. </w:t>
      </w:r>
      <w:r w:rsidR="006108D7" w:rsidRPr="00D85354">
        <w:t>The Council may delegate this authority as necessary to facilitate the work of the Fellowship.</w:t>
      </w:r>
      <w:r w:rsidR="006108D7" w:rsidRPr="00AB6F81">
        <w:t xml:space="preserve"> </w:t>
      </w:r>
    </w:p>
    <w:p w14:paraId="23C7C514" w14:textId="5CFB8C7C" w:rsidR="009356CB" w:rsidRDefault="00CB17F4" w:rsidP="00134057">
      <w:pPr>
        <w:ind w:left="720" w:hanging="360"/>
        <w:jc w:val="both"/>
      </w:pPr>
      <w:r w:rsidRPr="00134057">
        <w:t>f.</w:t>
      </w:r>
      <w:r w:rsidR="00F66C58" w:rsidRPr="00134057">
        <w:rPr>
          <w:i/>
          <w:iCs/>
        </w:rPr>
        <w:t xml:space="preserve">  </w:t>
      </w:r>
      <w:r w:rsidR="00F66C58" w:rsidRPr="00134057">
        <w:rPr>
          <w:i/>
          <w:iCs/>
        </w:rPr>
        <w:tab/>
      </w:r>
      <w:r w:rsidR="00F15533">
        <w:t>N</w:t>
      </w:r>
      <w:r w:rsidR="006108D7">
        <w:t xml:space="preserve">ame the </w:t>
      </w:r>
      <w:r w:rsidR="00F15533">
        <w:t>p</w:t>
      </w:r>
      <w:r w:rsidR="006108D7">
        <w:t xml:space="preserve">resident, </w:t>
      </w:r>
      <w:r w:rsidR="00F15533">
        <w:t>s</w:t>
      </w:r>
      <w:r w:rsidR="006108D7">
        <w:t xml:space="preserve">ecretary, and </w:t>
      </w:r>
      <w:r w:rsidR="00F15533">
        <w:t>t</w:t>
      </w:r>
      <w:r w:rsidR="006108D7">
        <w:t xml:space="preserve">reasurer and liaisons to </w:t>
      </w:r>
      <w:r w:rsidR="00F15533">
        <w:t xml:space="preserve">committees and </w:t>
      </w:r>
      <w:r w:rsidR="006108D7">
        <w:t>areas of responsibility.</w:t>
      </w:r>
      <w:r w:rsidR="00C3524C">
        <w:t xml:space="preserve"> </w:t>
      </w:r>
      <w:r>
        <w:t>M</w:t>
      </w:r>
      <w:r w:rsidR="006108D7">
        <w:t xml:space="preserve">eet regularly at least ten (10) times a year. </w:t>
      </w:r>
    </w:p>
    <w:p w14:paraId="35EDDD73" w14:textId="597416A5" w:rsidR="00C86B4C" w:rsidRDefault="006108D7" w:rsidP="002200A1">
      <w:pPr>
        <w:tabs>
          <w:tab w:val="left" w:pos="8344"/>
        </w:tabs>
        <w:jc w:val="both"/>
      </w:pPr>
      <w:r w:rsidRPr="00C3524C">
        <w:rPr>
          <w:b/>
          <w:bCs/>
        </w:rPr>
        <w:t xml:space="preserve">Section </w:t>
      </w:r>
      <w:r w:rsidR="00CB17F4" w:rsidRPr="00C3524C">
        <w:rPr>
          <w:b/>
          <w:bCs/>
        </w:rPr>
        <w:t>2</w:t>
      </w:r>
      <w:r w:rsidR="00CB17F4">
        <w:t xml:space="preserve"> </w:t>
      </w:r>
      <w:r w:rsidR="00CB17F4" w:rsidRPr="00C3524C">
        <w:rPr>
          <w:b/>
          <w:bCs/>
        </w:rPr>
        <w:t>Board President:</w:t>
      </w:r>
      <w:r w:rsidR="00CB17F4">
        <w:t xml:space="preserve"> </w:t>
      </w:r>
      <w:r>
        <w:t xml:space="preserve"> The </w:t>
      </w:r>
      <w:r w:rsidR="00CB17F4">
        <w:t>p</w:t>
      </w:r>
      <w:r>
        <w:t>resident shall</w:t>
      </w:r>
      <w:r w:rsidR="00C86B4C">
        <w:t>:</w:t>
      </w:r>
      <w:r w:rsidR="002200A1">
        <w:tab/>
      </w:r>
    </w:p>
    <w:p w14:paraId="7293A323" w14:textId="088196E1" w:rsidR="00C86B4C" w:rsidRDefault="00C86B4C" w:rsidP="003D262A">
      <w:pPr>
        <w:pStyle w:val="ListParagraph"/>
        <w:numPr>
          <w:ilvl w:val="0"/>
          <w:numId w:val="4"/>
        </w:numPr>
        <w:jc w:val="both"/>
      </w:pPr>
      <w:r w:rsidRPr="009E2359">
        <w:t>P</w:t>
      </w:r>
      <w:r w:rsidR="006108D7" w:rsidRPr="009E2359">
        <w:t xml:space="preserve">reside at meetings of the </w:t>
      </w:r>
      <w:r w:rsidR="005F20F1" w:rsidRPr="009E2359">
        <w:t>Board</w:t>
      </w:r>
      <w:r w:rsidR="006108D7" w:rsidRPr="009E2359">
        <w:t xml:space="preserve"> and </w:t>
      </w:r>
      <w:r w:rsidR="0062676F" w:rsidRPr="009E2359">
        <w:t xml:space="preserve">the </w:t>
      </w:r>
      <w:proofErr w:type="gramStart"/>
      <w:r w:rsidR="006108D7" w:rsidRPr="009E2359">
        <w:t>Fellowship</w:t>
      </w:r>
      <w:r w:rsidR="000B0318" w:rsidRPr="009E2359">
        <w:t>;</w:t>
      </w:r>
      <w:proofErr w:type="gramEnd"/>
    </w:p>
    <w:p w14:paraId="03777331" w14:textId="77777777" w:rsidR="00117516" w:rsidRPr="009E2359" w:rsidRDefault="00117516" w:rsidP="00117516">
      <w:pPr>
        <w:pStyle w:val="ListParagraph"/>
        <w:jc w:val="both"/>
      </w:pPr>
    </w:p>
    <w:p w14:paraId="75C5E827" w14:textId="40CF94AD" w:rsidR="003D262A" w:rsidRDefault="00C86B4C" w:rsidP="003D262A">
      <w:pPr>
        <w:pStyle w:val="ListParagraph"/>
        <w:numPr>
          <w:ilvl w:val="0"/>
          <w:numId w:val="4"/>
        </w:numPr>
        <w:jc w:val="both"/>
      </w:pPr>
      <w:r w:rsidRPr="009E2359">
        <w:t>R</w:t>
      </w:r>
      <w:r w:rsidR="006108D7" w:rsidRPr="009E2359">
        <w:t xml:space="preserve">epresent the Fellowship on appropriate </w:t>
      </w:r>
      <w:proofErr w:type="gramStart"/>
      <w:r w:rsidR="006108D7" w:rsidRPr="009E2359">
        <w:t>occasions</w:t>
      </w:r>
      <w:r w:rsidR="000B0318" w:rsidRPr="009E2359">
        <w:t>;</w:t>
      </w:r>
      <w:proofErr w:type="gramEnd"/>
      <w:r w:rsidR="006108D7" w:rsidRPr="009E2359">
        <w:t xml:space="preserve"> </w:t>
      </w:r>
    </w:p>
    <w:p w14:paraId="3F3CBD0C" w14:textId="77777777" w:rsidR="00117516" w:rsidRDefault="00117516" w:rsidP="00117516">
      <w:pPr>
        <w:pStyle w:val="ListParagraph"/>
      </w:pPr>
    </w:p>
    <w:p w14:paraId="3AA4C2D3" w14:textId="77631BD7" w:rsidR="00117516" w:rsidRDefault="00471604" w:rsidP="00117516">
      <w:pPr>
        <w:pStyle w:val="ListParagraph"/>
        <w:numPr>
          <w:ilvl w:val="0"/>
          <w:numId w:val="4"/>
        </w:numPr>
        <w:jc w:val="both"/>
      </w:pPr>
      <w:r w:rsidRPr="009E2359">
        <w:t>S</w:t>
      </w:r>
      <w:r w:rsidR="006108D7" w:rsidRPr="009E2359">
        <w:t>ign on behalf of the Fellowship any contract or other legal instruments</w:t>
      </w:r>
      <w:r w:rsidR="00C86B4C" w:rsidRPr="009E2359">
        <w:t xml:space="preserve"> authorized by</w:t>
      </w:r>
      <w:r w:rsidR="006108D7" w:rsidRPr="009E2359">
        <w:t xml:space="preserve"> the </w:t>
      </w:r>
      <w:r w:rsidR="005F20F1" w:rsidRPr="009E2359">
        <w:t>Board</w:t>
      </w:r>
      <w:r w:rsidRPr="009E2359">
        <w:t>; and</w:t>
      </w:r>
    </w:p>
    <w:p w14:paraId="3C1B9831" w14:textId="77777777" w:rsidR="00117516" w:rsidRDefault="00117516" w:rsidP="00117516">
      <w:pPr>
        <w:pStyle w:val="ListParagraph"/>
        <w:jc w:val="both"/>
      </w:pPr>
    </w:p>
    <w:p w14:paraId="56A17E85" w14:textId="32E92411" w:rsidR="009356CB" w:rsidRPr="009E2359" w:rsidRDefault="00C86B4C" w:rsidP="00117516">
      <w:pPr>
        <w:pStyle w:val="ListParagraph"/>
        <w:numPr>
          <w:ilvl w:val="0"/>
          <w:numId w:val="4"/>
        </w:numPr>
        <w:jc w:val="both"/>
      </w:pPr>
      <w:r w:rsidRPr="009E2359">
        <w:t>P</w:t>
      </w:r>
      <w:r w:rsidR="006108D7" w:rsidRPr="009E2359">
        <w:t xml:space="preserve">erform other functions and duties </w:t>
      </w:r>
      <w:r w:rsidRPr="009E2359">
        <w:t>pertain</w:t>
      </w:r>
      <w:r w:rsidR="00471604" w:rsidRPr="009E2359">
        <w:t>ing</w:t>
      </w:r>
      <w:r w:rsidRPr="009E2359">
        <w:t xml:space="preserve"> to the office and </w:t>
      </w:r>
      <w:r w:rsidR="006108D7" w:rsidRPr="009E2359">
        <w:t xml:space="preserve">specified by the </w:t>
      </w:r>
      <w:r w:rsidR="005F20F1" w:rsidRPr="009E2359">
        <w:t>Board</w:t>
      </w:r>
      <w:r w:rsidR="006108D7" w:rsidRPr="009E2359">
        <w:t xml:space="preserve">. </w:t>
      </w:r>
    </w:p>
    <w:p w14:paraId="5D2A2BC3" w14:textId="101C4D45" w:rsidR="007666D0" w:rsidRDefault="006108D7" w:rsidP="00C3524C">
      <w:pPr>
        <w:jc w:val="both"/>
      </w:pPr>
      <w:r w:rsidRPr="00C3524C">
        <w:rPr>
          <w:b/>
          <w:bCs/>
        </w:rPr>
        <w:t xml:space="preserve">Section </w:t>
      </w:r>
      <w:r w:rsidR="00C86B4C" w:rsidRPr="00C3524C">
        <w:rPr>
          <w:b/>
          <w:bCs/>
        </w:rPr>
        <w:t>3</w:t>
      </w:r>
      <w:r w:rsidR="00C86B4C">
        <w:t xml:space="preserve">: </w:t>
      </w:r>
      <w:r w:rsidR="00AB6F81" w:rsidRPr="00C3524C">
        <w:rPr>
          <w:b/>
          <w:bCs/>
        </w:rPr>
        <w:t>Vi</w:t>
      </w:r>
      <w:r w:rsidR="00C86B4C" w:rsidRPr="00C3524C">
        <w:rPr>
          <w:b/>
          <w:bCs/>
        </w:rPr>
        <w:t xml:space="preserve">ce </w:t>
      </w:r>
      <w:r w:rsidR="00AB6F81" w:rsidRPr="00C3524C">
        <w:rPr>
          <w:b/>
          <w:bCs/>
        </w:rPr>
        <w:t>P</w:t>
      </w:r>
      <w:r w:rsidR="00C86B4C" w:rsidRPr="00C3524C">
        <w:rPr>
          <w:b/>
          <w:bCs/>
        </w:rPr>
        <w:t>resident</w:t>
      </w:r>
      <w:r w:rsidR="00840691">
        <w:t xml:space="preserve">: </w:t>
      </w:r>
      <w:r w:rsidR="00C86B4C">
        <w:t xml:space="preserve"> </w:t>
      </w:r>
      <w:r w:rsidR="00840691">
        <w:t xml:space="preserve">The </w:t>
      </w:r>
      <w:r w:rsidR="00045BA8">
        <w:t>v</w:t>
      </w:r>
      <w:r w:rsidR="00840691">
        <w:t xml:space="preserve">ice </w:t>
      </w:r>
      <w:r w:rsidR="00045BA8">
        <w:t xml:space="preserve">president </w:t>
      </w:r>
      <w:r w:rsidR="00C86B4C">
        <w:t xml:space="preserve">of the </w:t>
      </w:r>
      <w:r w:rsidR="005F20F1">
        <w:t>Board</w:t>
      </w:r>
      <w:r>
        <w:t xml:space="preserve"> </w:t>
      </w:r>
      <w:r w:rsidR="00C86B4C">
        <w:t xml:space="preserve">or another selected board </w:t>
      </w:r>
      <w:r>
        <w:t xml:space="preserve">member </w:t>
      </w:r>
      <w:r w:rsidR="00C86B4C">
        <w:t xml:space="preserve">may </w:t>
      </w:r>
      <w:r>
        <w:t xml:space="preserve">act in place of the President in </w:t>
      </w:r>
      <w:r w:rsidR="00045BA8">
        <w:t xml:space="preserve">their </w:t>
      </w:r>
      <w:r>
        <w:t>absence</w:t>
      </w:r>
      <w:r w:rsidR="00134057">
        <w:t>.</w:t>
      </w:r>
    </w:p>
    <w:sectPr w:rsidR="007666D0" w:rsidSect="00C3524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ECA9F" w14:textId="77777777" w:rsidR="00090CAF" w:rsidRDefault="00090CAF" w:rsidP="009356CB">
      <w:pPr>
        <w:spacing w:after="0" w:line="240" w:lineRule="auto"/>
      </w:pPr>
      <w:r>
        <w:separator/>
      </w:r>
    </w:p>
  </w:endnote>
  <w:endnote w:type="continuationSeparator" w:id="0">
    <w:p w14:paraId="4FD94EC4" w14:textId="77777777" w:rsidR="00090CAF" w:rsidRDefault="00090CAF" w:rsidP="0093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78945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6288FFF" w14:textId="77777777" w:rsidR="002A342F" w:rsidRDefault="002A342F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  <w:p w14:paraId="03B92103" w14:textId="46437918" w:rsidR="002A342F" w:rsidRDefault="00000000" w:rsidP="00C3524C">
        <w:pPr>
          <w:pStyle w:val="Footer"/>
          <w:pBdr>
            <w:top w:val="single" w:sz="4" w:space="1" w:color="D9D9D9" w:themeColor="background1" w:themeShade="D9"/>
          </w:pBdr>
        </w:pPr>
      </w:p>
    </w:sdtContent>
  </w:sdt>
  <w:p w14:paraId="1A666E01" w14:textId="77777777" w:rsidR="002A342F" w:rsidRDefault="002A34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0A3C7" w14:textId="77777777" w:rsidR="00090CAF" w:rsidRDefault="00090CAF" w:rsidP="009356CB">
      <w:pPr>
        <w:spacing w:after="0" w:line="240" w:lineRule="auto"/>
      </w:pPr>
      <w:r>
        <w:separator/>
      </w:r>
    </w:p>
  </w:footnote>
  <w:footnote w:type="continuationSeparator" w:id="0">
    <w:p w14:paraId="004295D9" w14:textId="77777777" w:rsidR="00090CAF" w:rsidRDefault="00090CAF" w:rsidP="00935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CB583" w14:textId="33F545F6" w:rsidR="008A16BE" w:rsidRDefault="008A16BE" w:rsidP="002A342F">
    <w:pPr>
      <w:jc w:val="center"/>
      <w:rPr>
        <w:b/>
        <w:bCs/>
      </w:rPr>
    </w:pPr>
    <w:r w:rsidRPr="00F85C8C">
      <w:rPr>
        <w:b/>
        <w:bCs/>
      </w:rPr>
      <w:t>BYLAWS OF SKAGIT UNITARIAN UNIVERSALIST FELLOWSHIP</w:t>
    </w:r>
  </w:p>
  <w:p w14:paraId="22CAAAA1" w14:textId="39EC3FB1" w:rsidR="00F20F73" w:rsidRDefault="00F20F73" w:rsidP="002A342F">
    <w:pPr>
      <w:jc w:val="center"/>
      <w:rPr>
        <w:b/>
        <w:bCs/>
      </w:rPr>
    </w:pPr>
    <w:r>
      <w:rPr>
        <w:b/>
        <w:bCs/>
      </w:rPr>
      <w:t xml:space="preserve">May 22, </w:t>
    </w:r>
    <w:proofErr w:type="gramStart"/>
    <w:r>
      <w:rPr>
        <w:b/>
        <w:bCs/>
      </w:rPr>
      <w:t>2023</w:t>
    </w:r>
    <w:proofErr w:type="gramEnd"/>
    <w:r>
      <w:rPr>
        <w:b/>
        <w:bCs/>
      </w:rPr>
      <w:t xml:space="preserve"> Draft</w:t>
    </w:r>
  </w:p>
  <w:p w14:paraId="6389BEC3" w14:textId="77777777" w:rsidR="002A342F" w:rsidRPr="00F85C8C" w:rsidRDefault="002A342F" w:rsidP="00C3524C">
    <w:pPr>
      <w:jc w:val="center"/>
      <w:rPr>
        <w:b/>
        <w:bCs/>
      </w:rPr>
    </w:pPr>
  </w:p>
  <w:p w14:paraId="0CB2A736" w14:textId="789C8F30" w:rsidR="008A16BE" w:rsidRPr="00F85C8C" w:rsidRDefault="008A16BE" w:rsidP="008A16BE">
    <w:pPr>
      <w:rPr>
        <w:b/>
        <w:bCs/>
      </w:rPr>
    </w:pPr>
    <w:r w:rsidRPr="00F85C8C">
      <w:rPr>
        <w:b/>
        <w:bCs/>
      </w:rPr>
      <w:t xml:space="preserve">As amended and approved by the congregation on </w:t>
    </w:r>
    <w:proofErr w:type="gramStart"/>
    <w:r w:rsidR="00840E5A">
      <w:rPr>
        <w:b/>
        <w:bCs/>
      </w:rPr>
      <w:t>06/</w:t>
    </w:r>
    <w:r w:rsidR="00E14A0D">
      <w:rPr>
        <w:b/>
        <w:bCs/>
      </w:rPr>
      <w:t>25/2</w:t>
    </w:r>
    <w:r w:rsidR="00F22AB4">
      <w:rPr>
        <w:b/>
        <w:bCs/>
      </w:rPr>
      <w:t>023</w:t>
    </w:r>
    <w:proofErr w:type="gramEnd"/>
  </w:p>
  <w:p w14:paraId="5E906791" w14:textId="77777777" w:rsidR="008A16BE" w:rsidRDefault="008A16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17E7"/>
    <w:multiLevelType w:val="hybridMultilevel"/>
    <w:tmpl w:val="A6521D2C"/>
    <w:lvl w:ilvl="0" w:tplc="7D0A609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F7B1A"/>
    <w:multiLevelType w:val="hybridMultilevel"/>
    <w:tmpl w:val="DC6A8A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80D45"/>
    <w:multiLevelType w:val="hybridMultilevel"/>
    <w:tmpl w:val="FD8219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87271"/>
    <w:multiLevelType w:val="hybridMultilevel"/>
    <w:tmpl w:val="5E9E3FCE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D11A1"/>
    <w:multiLevelType w:val="hybridMultilevel"/>
    <w:tmpl w:val="5ECC2310"/>
    <w:lvl w:ilvl="0" w:tplc="8CF2C1C0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7169183">
    <w:abstractNumId w:val="0"/>
  </w:num>
  <w:num w:numId="2" w16cid:durableId="397939803">
    <w:abstractNumId w:val="1"/>
  </w:num>
  <w:num w:numId="3" w16cid:durableId="1969162218">
    <w:abstractNumId w:val="4"/>
  </w:num>
  <w:num w:numId="4" w16cid:durableId="818421110">
    <w:abstractNumId w:val="2"/>
  </w:num>
  <w:num w:numId="5" w16cid:durableId="18091983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8D7"/>
    <w:rsid w:val="0001443E"/>
    <w:rsid w:val="000178C9"/>
    <w:rsid w:val="0002473F"/>
    <w:rsid w:val="00045BA8"/>
    <w:rsid w:val="00072CA6"/>
    <w:rsid w:val="00090CAF"/>
    <w:rsid w:val="000B0318"/>
    <w:rsid w:val="000C1298"/>
    <w:rsid w:val="000C21EE"/>
    <w:rsid w:val="000C5EFD"/>
    <w:rsid w:val="000D2DC6"/>
    <w:rsid w:val="00100201"/>
    <w:rsid w:val="001057A3"/>
    <w:rsid w:val="0010679E"/>
    <w:rsid w:val="001120FC"/>
    <w:rsid w:val="00117516"/>
    <w:rsid w:val="00130FBD"/>
    <w:rsid w:val="00134057"/>
    <w:rsid w:val="00157548"/>
    <w:rsid w:val="00157665"/>
    <w:rsid w:val="00190621"/>
    <w:rsid w:val="001B0459"/>
    <w:rsid w:val="001B4CFC"/>
    <w:rsid w:val="001B6DC3"/>
    <w:rsid w:val="001C5861"/>
    <w:rsid w:val="001D0DCB"/>
    <w:rsid w:val="001E45B1"/>
    <w:rsid w:val="001E74C5"/>
    <w:rsid w:val="001F50F8"/>
    <w:rsid w:val="002164C9"/>
    <w:rsid w:val="002200A1"/>
    <w:rsid w:val="00223676"/>
    <w:rsid w:val="00280DA1"/>
    <w:rsid w:val="002A342F"/>
    <w:rsid w:val="002C480D"/>
    <w:rsid w:val="002F09A8"/>
    <w:rsid w:val="00304DFA"/>
    <w:rsid w:val="003336DC"/>
    <w:rsid w:val="003377EB"/>
    <w:rsid w:val="0034129C"/>
    <w:rsid w:val="00352AAA"/>
    <w:rsid w:val="003649B6"/>
    <w:rsid w:val="00377C16"/>
    <w:rsid w:val="00377F1F"/>
    <w:rsid w:val="00392BBF"/>
    <w:rsid w:val="003B1DEF"/>
    <w:rsid w:val="003D262A"/>
    <w:rsid w:val="004114DC"/>
    <w:rsid w:val="0041178B"/>
    <w:rsid w:val="00414486"/>
    <w:rsid w:val="00423B35"/>
    <w:rsid w:val="0042665A"/>
    <w:rsid w:val="00451EED"/>
    <w:rsid w:val="00471604"/>
    <w:rsid w:val="00486DAC"/>
    <w:rsid w:val="004911C2"/>
    <w:rsid w:val="004B3AA7"/>
    <w:rsid w:val="004C7BF3"/>
    <w:rsid w:val="004D3F6A"/>
    <w:rsid w:val="004E77DE"/>
    <w:rsid w:val="00514C3B"/>
    <w:rsid w:val="00523B42"/>
    <w:rsid w:val="00533107"/>
    <w:rsid w:val="005355C2"/>
    <w:rsid w:val="00546D7A"/>
    <w:rsid w:val="00561C7B"/>
    <w:rsid w:val="00565707"/>
    <w:rsid w:val="005779EB"/>
    <w:rsid w:val="00590740"/>
    <w:rsid w:val="005B2933"/>
    <w:rsid w:val="005B4098"/>
    <w:rsid w:val="005D1216"/>
    <w:rsid w:val="005F20F1"/>
    <w:rsid w:val="005F43A5"/>
    <w:rsid w:val="006108D7"/>
    <w:rsid w:val="006167F8"/>
    <w:rsid w:val="0062676F"/>
    <w:rsid w:val="00637027"/>
    <w:rsid w:val="006437FD"/>
    <w:rsid w:val="00644ED2"/>
    <w:rsid w:val="006602E1"/>
    <w:rsid w:val="00691D19"/>
    <w:rsid w:val="006D210B"/>
    <w:rsid w:val="006E25CC"/>
    <w:rsid w:val="007213CA"/>
    <w:rsid w:val="00721606"/>
    <w:rsid w:val="0072637D"/>
    <w:rsid w:val="007666D0"/>
    <w:rsid w:val="00767F1E"/>
    <w:rsid w:val="00773076"/>
    <w:rsid w:val="00795E0C"/>
    <w:rsid w:val="007C7756"/>
    <w:rsid w:val="007E2794"/>
    <w:rsid w:val="00800A7F"/>
    <w:rsid w:val="0080676E"/>
    <w:rsid w:val="0080720C"/>
    <w:rsid w:val="008072F5"/>
    <w:rsid w:val="00826897"/>
    <w:rsid w:val="00840691"/>
    <w:rsid w:val="00840E5A"/>
    <w:rsid w:val="0084215D"/>
    <w:rsid w:val="00843C5B"/>
    <w:rsid w:val="008477AB"/>
    <w:rsid w:val="008501BD"/>
    <w:rsid w:val="00850FAF"/>
    <w:rsid w:val="00851B74"/>
    <w:rsid w:val="0088014A"/>
    <w:rsid w:val="008A16BE"/>
    <w:rsid w:val="008A28DE"/>
    <w:rsid w:val="008A5D3D"/>
    <w:rsid w:val="008C14F6"/>
    <w:rsid w:val="00912C2F"/>
    <w:rsid w:val="00915FF5"/>
    <w:rsid w:val="00921707"/>
    <w:rsid w:val="009356CB"/>
    <w:rsid w:val="00980EC6"/>
    <w:rsid w:val="00994776"/>
    <w:rsid w:val="009A3DCE"/>
    <w:rsid w:val="009B44E4"/>
    <w:rsid w:val="009D234F"/>
    <w:rsid w:val="009E2359"/>
    <w:rsid w:val="00A268CB"/>
    <w:rsid w:val="00A61FC0"/>
    <w:rsid w:val="00A8129C"/>
    <w:rsid w:val="00AB6F81"/>
    <w:rsid w:val="00AE0A9A"/>
    <w:rsid w:val="00AE5794"/>
    <w:rsid w:val="00AF1298"/>
    <w:rsid w:val="00B07F5B"/>
    <w:rsid w:val="00B31650"/>
    <w:rsid w:val="00B533C4"/>
    <w:rsid w:val="00B545D7"/>
    <w:rsid w:val="00B6332F"/>
    <w:rsid w:val="00B642A3"/>
    <w:rsid w:val="00B81AE5"/>
    <w:rsid w:val="00BC7FB3"/>
    <w:rsid w:val="00BE6C95"/>
    <w:rsid w:val="00C3524C"/>
    <w:rsid w:val="00C452EB"/>
    <w:rsid w:val="00C46AFD"/>
    <w:rsid w:val="00C64A39"/>
    <w:rsid w:val="00C715FF"/>
    <w:rsid w:val="00C86B4C"/>
    <w:rsid w:val="00CA139F"/>
    <w:rsid w:val="00CA3D3C"/>
    <w:rsid w:val="00CA5CB2"/>
    <w:rsid w:val="00CA774F"/>
    <w:rsid w:val="00CB17F4"/>
    <w:rsid w:val="00D159DF"/>
    <w:rsid w:val="00D341C5"/>
    <w:rsid w:val="00D85354"/>
    <w:rsid w:val="00D87513"/>
    <w:rsid w:val="00DC3F7B"/>
    <w:rsid w:val="00DE2CDA"/>
    <w:rsid w:val="00DE51C1"/>
    <w:rsid w:val="00E055A8"/>
    <w:rsid w:val="00E1102E"/>
    <w:rsid w:val="00E11361"/>
    <w:rsid w:val="00E14A0D"/>
    <w:rsid w:val="00E52004"/>
    <w:rsid w:val="00E77FF0"/>
    <w:rsid w:val="00E80C81"/>
    <w:rsid w:val="00EA2AF6"/>
    <w:rsid w:val="00EA4EB6"/>
    <w:rsid w:val="00EE0599"/>
    <w:rsid w:val="00EE5DB3"/>
    <w:rsid w:val="00EF445A"/>
    <w:rsid w:val="00EF59A7"/>
    <w:rsid w:val="00EF7FEA"/>
    <w:rsid w:val="00F15533"/>
    <w:rsid w:val="00F20E87"/>
    <w:rsid w:val="00F20F73"/>
    <w:rsid w:val="00F22AB4"/>
    <w:rsid w:val="00F53F9C"/>
    <w:rsid w:val="00F66C58"/>
    <w:rsid w:val="00F67B20"/>
    <w:rsid w:val="00F85C8C"/>
    <w:rsid w:val="00FA1CEC"/>
    <w:rsid w:val="00FA2ABB"/>
    <w:rsid w:val="00FA568B"/>
    <w:rsid w:val="00FE0DC0"/>
    <w:rsid w:val="00FE22BA"/>
    <w:rsid w:val="00FE5920"/>
    <w:rsid w:val="00FF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0A1E8"/>
  <w15:chartTrackingRefBased/>
  <w15:docId w15:val="{AF5D199F-6109-4E70-9A71-E5182F99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6CB"/>
  </w:style>
  <w:style w:type="paragraph" w:styleId="Footer">
    <w:name w:val="footer"/>
    <w:basedOn w:val="Normal"/>
    <w:link w:val="FooterChar"/>
    <w:uiPriority w:val="99"/>
    <w:unhideWhenUsed/>
    <w:rsid w:val="00935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6CB"/>
  </w:style>
  <w:style w:type="paragraph" w:styleId="Revision">
    <w:name w:val="Revision"/>
    <w:hidden/>
    <w:uiPriority w:val="99"/>
    <w:semiHidden/>
    <w:rsid w:val="00352A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409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2A3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E8500-EFDE-4983-91DE-32C9F0FE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Kuller</dc:creator>
  <cp:keywords/>
  <dc:description/>
  <cp:lastModifiedBy>Linda Kuller</cp:lastModifiedBy>
  <cp:revision>20</cp:revision>
  <cp:lastPrinted>2023-05-23T00:03:00Z</cp:lastPrinted>
  <dcterms:created xsi:type="dcterms:W3CDTF">2023-05-22T23:46:00Z</dcterms:created>
  <dcterms:modified xsi:type="dcterms:W3CDTF">2023-05-23T00:04:00Z</dcterms:modified>
</cp:coreProperties>
</file>